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8373" w14:textId="5DD1293B" w:rsidR="002E15D2" w:rsidRPr="001F4339" w:rsidRDefault="002E15D2" w:rsidP="002E15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</w:p>
    <w:p w14:paraId="3FA39083" w14:textId="649886FD" w:rsidR="0029282E" w:rsidRDefault="00E33170" w:rsidP="0029282E">
      <w:pPr>
        <w:pStyle w:val="Sinespaciado"/>
        <w:jc w:val="right"/>
      </w:pPr>
      <w:r>
        <w:t>2</w:t>
      </w:r>
      <w:r w:rsidR="00233EF4">
        <w:t>6</w:t>
      </w:r>
      <w:r w:rsidR="00722536" w:rsidRPr="00610B94">
        <w:t xml:space="preserve"> </w:t>
      </w:r>
      <w:r w:rsidR="0029282E" w:rsidRPr="00610B94">
        <w:t xml:space="preserve">de </w:t>
      </w:r>
      <w:r w:rsidR="000C7501" w:rsidRPr="00610B94">
        <w:t>febrero</w:t>
      </w:r>
      <w:r w:rsidR="00885695" w:rsidRPr="00610B94">
        <w:t xml:space="preserve"> </w:t>
      </w:r>
      <w:r w:rsidR="0029282E" w:rsidRPr="00610B94">
        <w:t>de 202</w:t>
      </w:r>
      <w:r w:rsidR="000C7501" w:rsidRPr="00610B94">
        <w:t>4</w:t>
      </w:r>
    </w:p>
    <w:p w14:paraId="00EBC7FD" w14:textId="77777777" w:rsidR="0029282E" w:rsidRDefault="0029282E" w:rsidP="0029282E">
      <w:pPr>
        <w:pStyle w:val="Sinespaciado"/>
        <w:jc w:val="right"/>
      </w:pPr>
    </w:p>
    <w:p w14:paraId="7063D294" w14:textId="45CC34CB" w:rsidR="0029282E" w:rsidRPr="00C16BAB" w:rsidRDefault="0029282E" w:rsidP="0029282E">
      <w:pPr>
        <w:pStyle w:val="Sinespaciado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val="es-ES" w:eastAsia="es-ES"/>
          <w14:ligatures w14:val="none"/>
        </w:rPr>
      </w:pPr>
      <w:r w:rsidRPr="00C16BA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val="es-ES" w:eastAsia="es-ES"/>
          <w14:ligatures w14:val="none"/>
        </w:rPr>
        <w:t>A la</w:t>
      </w:r>
      <w:r w:rsidRPr="00D721AF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val="es-ES" w:eastAsia="es-ES"/>
          <w14:ligatures w14:val="none"/>
        </w:rPr>
        <w:t xml:space="preserve">: </w:t>
      </w:r>
      <w:r w:rsidR="00CA1F6D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val="es-ES" w:eastAsia="es-ES"/>
          <w14:ligatures w14:val="none"/>
        </w:rPr>
        <w:t>Dra</w:t>
      </w:r>
      <w:r w:rsidRPr="00D721AF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val="es-ES" w:eastAsia="es-ES"/>
          <w14:ligatures w14:val="none"/>
        </w:rPr>
        <w:t xml:space="preserve">.  </w:t>
      </w:r>
      <w:r w:rsidR="00CA1F6D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val="es-ES" w:eastAsia="es-ES"/>
          <w14:ligatures w14:val="none"/>
        </w:rPr>
        <w:t>Maritza Contreras</w:t>
      </w:r>
    </w:p>
    <w:p w14:paraId="4DA9C709" w14:textId="4847AD3A" w:rsidR="0029282E" w:rsidRPr="00C16BAB" w:rsidRDefault="00CA1F6D" w:rsidP="0029282E">
      <w:pPr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Vicerrectora Administrativa y Financiera</w:t>
      </w:r>
    </w:p>
    <w:p w14:paraId="5050882C" w14:textId="77777777" w:rsidR="009F408C" w:rsidRDefault="009F408C" w:rsidP="00FE5452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05457E7D" w14:textId="30AA22C4" w:rsidR="0029282E" w:rsidRPr="00C16BAB" w:rsidRDefault="0029282E" w:rsidP="00FE5452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C16BA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Asunto: Informe de evaluación ofertas Peritos en el proceso de compras </w:t>
      </w:r>
      <w:r w:rsidRPr="00722536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ITSC-</w:t>
      </w:r>
      <w:r w:rsidR="002C377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DAF</w:t>
      </w:r>
      <w:r w:rsidRPr="00722536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-C</w:t>
      </w:r>
      <w:r w:rsidR="002C377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M</w:t>
      </w:r>
      <w:r w:rsidRPr="00722536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-202</w:t>
      </w:r>
      <w:r w:rsidR="001164F8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4</w:t>
      </w:r>
      <w:r w:rsidRPr="00722536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-</w:t>
      </w:r>
      <w:r w:rsidR="004D093E" w:rsidRPr="00722536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00</w:t>
      </w:r>
      <w:r w:rsidR="004D093E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0</w:t>
      </w:r>
      <w:r w:rsidR="002C377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5</w:t>
      </w:r>
      <w:r w:rsidR="004D093E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,</w:t>
      </w:r>
      <w:r w:rsidRPr="00C16BA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CD1CFE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 xml:space="preserve">para la adquisición de </w:t>
      </w:r>
      <w:r w:rsidR="002C3779" w:rsidRPr="00CD1CFE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Laptops para Estudiantes ITSC.</w:t>
      </w:r>
      <w:r w:rsidR="00885695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</w:p>
    <w:p w14:paraId="1A4CC10E" w14:textId="250C8EBE" w:rsidR="00610B94" w:rsidRDefault="00610B94" w:rsidP="00610B94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En fecha </w:t>
      </w:r>
      <w:r w:rsidR="002C3779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2</w:t>
      </w:r>
      <w:r w:rsidR="002E3519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2</w:t>
      </w:r>
      <w:r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de febrero del 2024, siendo las </w:t>
      </w:r>
      <w:r w:rsidR="002C3779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11</w:t>
      </w:r>
      <w:r w:rsidR="00C4554F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:</w:t>
      </w:r>
      <w:r w:rsidR="002C3779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00 a</w:t>
      </w:r>
      <w:r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m, procedimos a evaluar las ofertas recibidas de los oferentes que participaron en el proceso mencionado en el asunto a través del Portal Transaccional de la Dirección General de Compras y Contrataciones Públicas (DGCP), para la adquisición de </w:t>
      </w:r>
      <w:r w:rsidR="002C3779" w:rsidRPr="002C3779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Laptops para Estudiantes ITSC.</w:t>
      </w:r>
    </w:p>
    <w:p w14:paraId="7671BC66" w14:textId="42E87CFD" w:rsidR="0029282E" w:rsidRPr="002E7B49" w:rsidRDefault="0029282E" w:rsidP="0029282E">
      <w:pPr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</w:pPr>
      <w:r w:rsidRPr="002E7B4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En este proceso</w:t>
      </w:r>
      <w:r w:rsidR="00235F2D" w:rsidRPr="002E7B4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 xml:space="preserve"> se </w:t>
      </w:r>
      <w:r w:rsidR="004D093E" w:rsidRPr="002E7B4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recibieron las</w:t>
      </w:r>
      <w:r w:rsidR="00235F2D" w:rsidRPr="002E7B4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 xml:space="preserve"> propuesta</w:t>
      </w:r>
      <w:r w:rsidR="004D093E" w:rsidRPr="002E7B4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 xml:space="preserve">s </w:t>
      </w:r>
      <w:r w:rsidRPr="002E7B4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de la</w:t>
      </w:r>
      <w:r w:rsidR="004D093E" w:rsidRPr="002E7B4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s</w:t>
      </w:r>
      <w:r w:rsidRPr="002E7B4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 xml:space="preserve"> empresa</w:t>
      </w:r>
      <w:r w:rsidR="004D093E" w:rsidRPr="002E7B4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s</w:t>
      </w:r>
      <w:r w:rsidRPr="002E7B49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07D09615" w14:textId="77777777" w:rsidR="00F06E52" w:rsidRDefault="00F06E52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sectPr w:rsidR="00F06E52" w:rsidSect="006640DC">
          <w:headerReference w:type="default" r:id="rId10"/>
          <w:pgSz w:w="12240" w:h="15840"/>
          <w:pgMar w:top="142" w:right="1701" w:bottom="1417" w:left="1701" w:header="567" w:footer="708" w:gutter="0"/>
          <w:cols w:space="708"/>
          <w:docGrid w:linePitch="360"/>
        </w:sectPr>
      </w:pPr>
    </w:p>
    <w:p w14:paraId="2A796604" w14:textId="0E279E61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Provesol</w:t>
      </w:r>
      <w:proofErr w:type="spellEnd"/>
      <w:r w:rsidR="008C2747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Proveedores de Soluciones, SRL                                        </w:t>
      </w:r>
    </w:p>
    <w:p w14:paraId="0E4B815F" w14:textId="7A8F4384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Compu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-Office</w:t>
      </w:r>
      <w:r w:rsidR="00AF3BB6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Dominicana, SRL                                                      </w:t>
      </w:r>
    </w:p>
    <w:p w14:paraId="01AECBCB" w14:textId="7E2E5668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2P </w:t>
      </w: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Technology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, SRL                                                                            </w:t>
      </w:r>
    </w:p>
    <w:p w14:paraId="29CCD9A7" w14:textId="4B90EF0D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INVERSIONES DOOKU SRL                                                         </w:t>
      </w:r>
    </w:p>
    <w:p w14:paraId="32C6AA45" w14:textId="7664453A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Offitek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, SRL                                                                                      </w:t>
      </w:r>
    </w:p>
    <w:p w14:paraId="0A7EF84E" w14:textId="3DB5AC30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Grupo </w:t>
      </w: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Remi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, SRL                                                                              </w:t>
      </w:r>
    </w:p>
    <w:p w14:paraId="440876A4" w14:textId="433DCAF9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Outsolutech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, SRL                                                                              </w:t>
      </w:r>
    </w:p>
    <w:p w14:paraId="13BC5529" w14:textId="46449621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FL Betances &amp; Asociados, </w:t>
      </w:r>
      <w:r w:rsidR="00893620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SRL</w:t>
      </w:r>
    </w:p>
    <w:p w14:paraId="3B1BC8BB" w14:textId="60E48B06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MDL ALTEKNATIVA TECH, SRL                                               </w:t>
      </w:r>
    </w:p>
    <w:p w14:paraId="33F088AC" w14:textId="204AA167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Centroxpert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STE, SRL                                                                      </w:t>
      </w:r>
    </w:p>
    <w:p w14:paraId="2DB8070D" w14:textId="4227F528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TCO </w:t>
      </w: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Networking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, SRL                                                                     </w:t>
      </w:r>
    </w:p>
    <w:p w14:paraId="07F34C07" w14:textId="502DCCD0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Soluciones</w:t>
      </w:r>
      <w:r w:rsidR="00AF3BB6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Corporativas (SOLUCORP), SRL                                 </w:t>
      </w:r>
    </w:p>
    <w:p w14:paraId="1BB854E7" w14:textId="53C2D3C4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Multiservicios F&amp;S, SRL                                                                 </w:t>
      </w:r>
    </w:p>
    <w:p w14:paraId="099DE9C7" w14:textId="440623FF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Cantox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Investment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, SRL                                                                  </w:t>
      </w:r>
    </w:p>
    <w:p w14:paraId="0A1E3231" w14:textId="328FF983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Itcorp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Gongloss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, SRL                                                                       </w:t>
      </w:r>
    </w:p>
    <w:p w14:paraId="43782C6F" w14:textId="29E99933" w:rsidR="00123E6B" w:rsidRPr="00123E6B" w:rsidRDefault="00123E6B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Grey </w:t>
      </w:r>
      <w:proofErr w:type="spellStart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Matter</w:t>
      </w:r>
      <w:proofErr w:type="spellEnd"/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Technologies, SRL                                                      </w:t>
      </w:r>
    </w:p>
    <w:p w14:paraId="2AB28CDF" w14:textId="40361153" w:rsidR="00266CF7" w:rsidRDefault="009B61B4" w:rsidP="00F06E52">
      <w:pPr>
        <w:pStyle w:val="Prrafodelista"/>
        <w:numPr>
          <w:ilvl w:val="0"/>
          <w:numId w:val="27"/>
        </w:num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Ramírez</w:t>
      </w:r>
      <w:r w:rsidR="00123E6B"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&amp; Mojica </w:t>
      </w:r>
      <w:proofErr w:type="spellStart"/>
      <w:r w:rsidR="00123E6B"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Envoy</w:t>
      </w:r>
      <w:proofErr w:type="spellEnd"/>
      <w:r w:rsidR="00123E6B" w:rsidRPr="00123E6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Pack Courier Express, SRL                  </w:t>
      </w:r>
    </w:p>
    <w:p w14:paraId="681A5933" w14:textId="77777777" w:rsidR="00F06E52" w:rsidRDefault="00F06E52" w:rsidP="00266CF7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sectPr w:rsidR="00F06E52" w:rsidSect="006640DC">
          <w:type w:val="continuous"/>
          <w:pgSz w:w="12240" w:h="15840"/>
          <w:pgMar w:top="142" w:right="1701" w:bottom="1417" w:left="1701" w:header="567" w:footer="708" w:gutter="0"/>
          <w:cols w:num="2" w:space="708"/>
          <w:docGrid w:linePitch="360"/>
        </w:sectPr>
      </w:pPr>
      <w:bookmarkStart w:id="0" w:name="_Hlk158982059"/>
    </w:p>
    <w:p w14:paraId="18AA7504" w14:textId="77777777" w:rsidR="00F06E52" w:rsidRDefault="00F06E52" w:rsidP="00266CF7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74483897" w14:textId="77777777" w:rsidR="0023501F" w:rsidRDefault="0023501F" w:rsidP="00266CF7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0A179C26" w14:textId="77777777" w:rsidR="002B481C" w:rsidRDefault="002B481C" w:rsidP="00266CF7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68CD7C18" w14:textId="77777777" w:rsidR="002B481C" w:rsidRDefault="002B481C" w:rsidP="00266CF7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7C8979EF" w14:textId="08E70881" w:rsidR="0023501F" w:rsidRDefault="00B013CA" w:rsidP="00266CF7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B013CA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lastRenderedPageBreak/>
        <w:t xml:space="preserve">Luego de evaluar las ofertas en lo que se refiere al cumplimiento de las especificaciones técnicas y la conveniencia de la oferta económica, recomendamos seleccionar </w:t>
      </w:r>
      <w:r w:rsidR="00EC29D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el</w:t>
      </w:r>
      <w:r w:rsidRPr="00B013CA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siguiente ítem a la empresa </w:t>
      </w:r>
      <w:r w:rsidR="00945503" w:rsidRPr="00945503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MDL ALTEKNATIVA TECH SRL.</w:t>
      </w:r>
    </w:p>
    <w:tbl>
      <w:tblPr>
        <w:tblStyle w:val="Tablaconcuadrcula1"/>
        <w:tblpPr w:leftFromText="141" w:rightFromText="141" w:vertAnchor="text" w:horzAnchor="margin" w:tblpY="436"/>
        <w:tblOverlap w:val="never"/>
        <w:tblW w:w="9630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418"/>
        <w:gridCol w:w="1984"/>
        <w:gridCol w:w="2264"/>
      </w:tblGrid>
      <w:tr w:rsidR="0023501F" w:rsidRPr="00736C6E" w14:paraId="2C871E07" w14:textId="77777777">
        <w:trPr>
          <w:trHeight w:val="1060"/>
        </w:trPr>
        <w:tc>
          <w:tcPr>
            <w:tcW w:w="988" w:type="dxa"/>
          </w:tcPr>
          <w:p w14:paraId="3C1F9693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  <w:p w14:paraId="22E0580D" w14:textId="4620D425" w:rsidR="0023501F" w:rsidRPr="00736C6E" w:rsidRDefault="00A0167B">
            <w:pPr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ítem</w:t>
            </w:r>
          </w:p>
          <w:p w14:paraId="139EAB9D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76" w:type="dxa"/>
          </w:tcPr>
          <w:p w14:paraId="492A650D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  <w:p w14:paraId="7A737458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736C6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Especificaciones técnicas</w:t>
            </w:r>
          </w:p>
        </w:tc>
        <w:tc>
          <w:tcPr>
            <w:tcW w:w="1418" w:type="dxa"/>
            <w:vAlign w:val="center"/>
          </w:tcPr>
          <w:p w14:paraId="3A433EE4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736C6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Cantidad Solicitada</w:t>
            </w:r>
          </w:p>
        </w:tc>
        <w:tc>
          <w:tcPr>
            <w:tcW w:w="1984" w:type="dxa"/>
          </w:tcPr>
          <w:p w14:paraId="40D09276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736C6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 xml:space="preserve">Empresa recomendada para selección. </w:t>
            </w:r>
          </w:p>
        </w:tc>
        <w:tc>
          <w:tcPr>
            <w:tcW w:w="2264" w:type="dxa"/>
          </w:tcPr>
          <w:p w14:paraId="1C8F8658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  <w:p w14:paraId="4921B0C4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736C6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Observación</w:t>
            </w:r>
          </w:p>
        </w:tc>
      </w:tr>
      <w:tr w:rsidR="0023501F" w:rsidRPr="00736C6E" w14:paraId="2A2C200B" w14:textId="77777777">
        <w:trPr>
          <w:trHeight w:val="1474"/>
        </w:trPr>
        <w:tc>
          <w:tcPr>
            <w:tcW w:w="988" w:type="dxa"/>
          </w:tcPr>
          <w:p w14:paraId="5697CFAE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19071796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36C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2976" w:type="dxa"/>
          </w:tcPr>
          <w:p w14:paraId="231A12DC" w14:textId="77777777" w:rsidR="00812C10" w:rsidRPr="00B714CC" w:rsidRDefault="00812C10" w:rsidP="00B714CC">
            <w:pPr>
              <w:pStyle w:val="Sinespaciado"/>
              <w:rPr>
                <w:lang w:eastAsia="es-ES"/>
              </w:rPr>
            </w:pPr>
            <w:r w:rsidRPr="00B714CC">
              <w:rPr>
                <w:lang w:eastAsia="es-ES"/>
              </w:rPr>
              <w:t>Laptop Pantalla 15.6”</w:t>
            </w:r>
          </w:p>
          <w:p w14:paraId="3A52340D" w14:textId="77777777" w:rsidR="00812C10" w:rsidRPr="00B714CC" w:rsidRDefault="00812C10" w:rsidP="00B714CC">
            <w:pPr>
              <w:pStyle w:val="Sinespaciado"/>
              <w:rPr>
                <w:lang w:eastAsia="es-ES"/>
              </w:rPr>
            </w:pPr>
            <w:r w:rsidRPr="00B714CC">
              <w:rPr>
                <w:lang w:eastAsia="es-ES"/>
              </w:rPr>
              <w:t>Procesador Intel 1.10Ghz</w:t>
            </w:r>
          </w:p>
          <w:p w14:paraId="7EA39E0D" w14:textId="77777777" w:rsidR="00812C10" w:rsidRPr="00B714CC" w:rsidRDefault="00812C10" w:rsidP="00B714CC">
            <w:pPr>
              <w:pStyle w:val="Sinespaciado"/>
              <w:rPr>
                <w:lang w:eastAsia="es-ES"/>
              </w:rPr>
            </w:pPr>
            <w:r w:rsidRPr="00B714CC">
              <w:rPr>
                <w:lang w:eastAsia="es-ES"/>
              </w:rPr>
              <w:t xml:space="preserve">4Gb de Memoria </w:t>
            </w:r>
            <w:proofErr w:type="spellStart"/>
            <w:r w:rsidRPr="00B714CC">
              <w:rPr>
                <w:lang w:eastAsia="es-ES"/>
              </w:rPr>
              <w:t>Ram</w:t>
            </w:r>
            <w:proofErr w:type="spellEnd"/>
          </w:p>
          <w:p w14:paraId="65F355ED" w14:textId="77777777" w:rsidR="00812C10" w:rsidRPr="00B714CC" w:rsidRDefault="00812C10" w:rsidP="00B714CC">
            <w:pPr>
              <w:pStyle w:val="Sinespaciado"/>
              <w:rPr>
                <w:lang w:eastAsia="es-ES"/>
              </w:rPr>
            </w:pPr>
            <w:r w:rsidRPr="00B714CC">
              <w:rPr>
                <w:lang w:eastAsia="es-ES"/>
              </w:rPr>
              <w:t>128GB SSD</w:t>
            </w:r>
          </w:p>
          <w:p w14:paraId="3CB49270" w14:textId="44C59269" w:rsidR="0023501F" w:rsidRPr="00736C6E" w:rsidRDefault="00812C10" w:rsidP="00B714CC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B714CC">
              <w:rPr>
                <w:lang w:eastAsia="es-ES"/>
              </w:rPr>
              <w:t>Sistema</w:t>
            </w:r>
            <w:r w:rsidR="00B714CC">
              <w:rPr>
                <w:lang w:eastAsia="es-ES"/>
              </w:rPr>
              <w:t xml:space="preserve"> </w:t>
            </w:r>
            <w:r w:rsidRPr="00B714CC">
              <w:rPr>
                <w:lang w:eastAsia="es-ES"/>
              </w:rPr>
              <w:t>Operativo Windows 10 o Superior Home.</w:t>
            </w:r>
          </w:p>
        </w:tc>
        <w:tc>
          <w:tcPr>
            <w:tcW w:w="1418" w:type="dxa"/>
          </w:tcPr>
          <w:p w14:paraId="76629CF0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402BA39D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6530A4C3" w14:textId="2FD7C287" w:rsidR="0023501F" w:rsidRPr="00736C6E" w:rsidRDefault="00B013CA">
            <w:pPr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</w:t>
            </w:r>
          </w:p>
          <w:p w14:paraId="162DA7CE" w14:textId="77777777" w:rsidR="0023501F" w:rsidRPr="00736C6E" w:rsidRDefault="0023501F">
            <w:pPr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</w:tcPr>
          <w:p w14:paraId="6E1CBC06" w14:textId="77777777" w:rsidR="00302530" w:rsidRDefault="00302530">
            <w:pPr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708B50F1" w14:textId="2AD2A550" w:rsidR="0023501F" w:rsidRPr="006367E2" w:rsidRDefault="00302530" w:rsidP="00B714CC">
            <w:pPr>
              <w:pStyle w:val="Sinespaciad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714CC">
              <w:rPr>
                <w:lang w:eastAsia="es-ES"/>
              </w:rPr>
              <w:t>MDL ALTEKNATIVA TECH SRL</w:t>
            </w:r>
          </w:p>
        </w:tc>
        <w:tc>
          <w:tcPr>
            <w:tcW w:w="2264" w:type="dxa"/>
          </w:tcPr>
          <w:p w14:paraId="65A4B1F1" w14:textId="77777777" w:rsidR="00E325A5" w:rsidRPr="003F02BB" w:rsidRDefault="00E325A5" w:rsidP="00E325A5">
            <w:pPr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2BB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s-ES"/>
              </w:rPr>
              <w:t>Cumplen con las especificaciones técnicas</w:t>
            </w:r>
            <w:r w:rsidRPr="003F02BB">
              <w:rPr>
                <w:rFonts w:ascii="Poppins" w:eastAsia="Times New Roman" w:hAnsi="Poppins" w:cs="Poppins"/>
                <w:b/>
                <w:bCs/>
                <w:color w:val="000000"/>
                <w:lang w:eastAsia="es-ES"/>
              </w:rPr>
              <w:t xml:space="preserve"> y</w:t>
            </w:r>
            <w:r w:rsidRPr="003F02BB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s-ES"/>
              </w:rPr>
              <w:t xml:space="preserve"> presentó la certificación de garantía emitida por el fabricante o distribuidor autorizado.</w:t>
            </w:r>
          </w:p>
          <w:p w14:paraId="2BAD15DA" w14:textId="33BC9B75" w:rsidR="0023501F" w:rsidRPr="00736C6E" w:rsidRDefault="0023501F">
            <w:pPr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ES"/>
              </w:rPr>
            </w:pPr>
          </w:p>
        </w:tc>
      </w:tr>
    </w:tbl>
    <w:p w14:paraId="7AD716AE" w14:textId="77777777" w:rsidR="0023501F" w:rsidRDefault="0023501F" w:rsidP="00266CF7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634A8D55" w14:textId="77777777" w:rsidR="0023501F" w:rsidRDefault="0023501F" w:rsidP="00266CF7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04F99AEB" w14:textId="488955AB" w:rsidR="0029282E" w:rsidRPr="001F3602" w:rsidRDefault="00266CF7" w:rsidP="00266CF7">
      <w:pPr>
        <w:jc w:val="both"/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</w:pPr>
      <w:r w:rsidRPr="00C16BA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Luego de</w:t>
      </w:r>
      <w:r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evaluar las ofertas en lo que se refiere al cumplimiento de </w:t>
      </w:r>
      <w:r w:rsidRPr="00C16BA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las especificaciones técnicas</w:t>
      </w:r>
      <w:r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C16BA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y </w:t>
      </w:r>
      <w:r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la conveniencia de la </w:t>
      </w:r>
      <w:r w:rsidRPr="00C16BA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oferta económica, recomendamos seleccionar </w:t>
      </w:r>
      <w:r w:rsidR="00EC29D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>el</w:t>
      </w:r>
      <w:r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siguiente ítem a la empresa</w:t>
      </w:r>
      <w:r w:rsidR="00EC29DB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bookmarkEnd w:id="0"/>
      <w:r w:rsidR="00B976FB" w:rsidRPr="00B976FB"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  <w:t>GREY MATTER TECHNOLOGIES SRL.</w:t>
      </w:r>
      <w:r w:rsidR="0029282E" w:rsidRPr="001F3602"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</w:p>
    <w:p w14:paraId="715E15A7" w14:textId="3B8BAD54" w:rsidR="0029282E" w:rsidRPr="00C91218" w:rsidRDefault="0029282E" w:rsidP="0029282E">
      <w:pPr>
        <w:jc w:val="both"/>
        <w:rPr>
          <w:rFonts w:ascii="Poppins" w:eastAsia="Times New Roman" w:hAnsi="Poppins" w:cs="Poppins"/>
          <w:bCs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1"/>
        <w:tblW w:w="96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701"/>
        <w:gridCol w:w="1843"/>
        <w:gridCol w:w="1843"/>
      </w:tblGrid>
      <w:tr w:rsidR="00793BA2" w:rsidRPr="002C75DD" w14:paraId="2F5C1F0D" w14:textId="69D44DD8" w:rsidTr="003A3281">
        <w:trPr>
          <w:trHeight w:val="1060"/>
        </w:trPr>
        <w:tc>
          <w:tcPr>
            <w:tcW w:w="988" w:type="dxa"/>
            <w:vAlign w:val="center"/>
          </w:tcPr>
          <w:p w14:paraId="2D8A8E2D" w14:textId="41AB34CF" w:rsidR="00793BA2" w:rsidRPr="002C75DD" w:rsidRDefault="00732135" w:rsidP="002C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oppins" w:eastAsia="Times New Roman" w:hAnsi="Poppins" w:cs="Poppins"/>
                <w:b/>
                <w:color w:val="000000"/>
                <w:lang w:eastAsia="es-ES"/>
              </w:rPr>
            </w:pPr>
            <w:r>
              <w:rPr>
                <w:rFonts w:ascii="Poppins" w:eastAsia="Times New Roman" w:hAnsi="Poppins" w:cs="Poppins"/>
                <w:b/>
                <w:color w:val="000000"/>
                <w:lang w:eastAsia="es-ES"/>
              </w:rPr>
              <w:t>ítem</w:t>
            </w:r>
          </w:p>
        </w:tc>
        <w:tc>
          <w:tcPr>
            <w:tcW w:w="3260" w:type="dxa"/>
          </w:tcPr>
          <w:p w14:paraId="377D239F" w14:textId="77777777" w:rsidR="00793BA2" w:rsidRPr="002C75DD" w:rsidRDefault="00793BA2" w:rsidP="002C75DD">
            <w:pPr>
              <w:widowControl w:val="0"/>
              <w:autoSpaceDE w:val="0"/>
              <w:autoSpaceDN w:val="0"/>
              <w:adjustRightInd w:val="0"/>
              <w:rPr>
                <w:rFonts w:ascii="Poppins" w:eastAsia="Times New Roman" w:hAnsi="Poppins" w:cs="Poppins"/>
                <w:b/>
                <w:color w:val="000000"/>
                <w:lang w:eastAsia="es-ES"/>
              </w:rPr>
            </w:pPr>
          </w:p>
          <w:p w14:paraId="56CC6B58" w14:textId="77777777" w:rsidR="00793BA2" w:rsidRPr="002C75DD" w:rsidRDefault="00793BA2" w:rsidP="002C75DD">
            <w:pPr>
              <w:widowControl w:val="0"/>
              <w:autoSpaceDE w:val="0"/>
              <w:autoSpaceDN w:val="0"/>
              <w:adjustRightInd w:val="0"/>
              <w:rPr>
                <w:rFonts w:ascii="Poppins" w:eastAsia="Times New Roman" w:hAnsi="Poppins" w:cs="Poppins"/>
                <w:b/>
                <w:color w:val="000000"/>
                <w:lang w:eastAsia="es-ES"/>
              </w:rPr>
            </w:pPr>
            <w:r w:rsidRPr="002C75DD">
              <w:rPr>
                <w:rFonts w:ascii="Poppins" w:eastAsia="Times New Roman" w:hAnsi="Poppins" w:cs="Poppins"/>
                <w:b/>
                <w:color w:val="000000"/>
                <w:lang w:eastAsia="es-ES"/>
              </w:rPr>
              <w:t>Descripción y Especificaciones técnicas</w:t>
            </w:r>
          </w:p>
        </w:tc>
        <w:tc>
          <w:tcPr>
            <w:tcW w:w="1701" w:type="dxa"/>
            <w:vAlign w:val="center"/>
          </w:tcPr>
          <w:p w14:paraId="383C75F3" w14:textId="77777777" w:rsidR="00793BA2" w:rsidRPr="002C75DD" w:rsidRDefault="00793BA2" w:rsidP="002C75DD">
            <w:pPr>
              <w:widowControl w:val="0"/>
              <w:autoSpaceDE w:val="0"/>
              <w:autoSpaceDN w:val="0"/>
              <w:adjustRightInd w:val="0"/>
              <w:rPr>
                <w:rFonts w:ascii="Poppins" w:eastAsia="Times New Roman" w:hAnsi="Poppins" w:cs="Poppins"/>
                <w:b/>
                <w:color w:val="000000"/>
                <w:lang w:eastAsia="es-ES"/>
              </w:rPr>
            </w:pPr>
            <w:r w:rsidRPr="002C75DD">
              <w:rPr>
                <w:rFonts w:ascii="Poppins" w:eastAsia="Times New Roman" w:hAnsi="Poppins" w:cs="Poppins"/>
                <w:b/>
                <w:color w:val="000000"/>
                <w:lang w:eastAsia="es-ES"/>
              </w:rPr>
              <w:t>Cantidad Solicitada</w:t>
            </w:r>
          </w:p>
        </w:tc>
        <w:tc>
          <w:tcPr>
            <w:tcW w:w="1843" w:type="dxa"/>
          </w:tcPr>
          <w:p w14:paraId="0D867262" w14:textId="341DE2CA" w:rsidR="00793BA2" w:rsidRPr="00AF3693" w:rsidRDefault="00793BA2" w:rsidP="002C75DD">
            <w:pPr>
              <w:widowControl w:val="0"/>
              <w:autoSpaceDE w:val="0"/>
              <w:autoSpaceDN w:val="0"/>
              <w:adjustRightInd w:val="0"/>
              <w:rPr>
                <w:rFonts w:ascii="Poppins" w:eastAsia="Times New Roman" w:hAnsi="Poppins" w:cs="Poppins"/>
                <w:b/>
                <w:color w:val="000000"/>
                <w:lang w:eastAsia="es-ES"/>
              </w:rPr>
            </w:pPr>
            <w:r w:rsidRPr="00793BA2">
              <w:rPr>
                <w:rFonts w:ascii="Poppins" w:eastAsia="Times New Roman" w:hAnsi="Poppins" w:cs="Poppins"/>
                <w:b/>
                <w:color w:val="000000"/>
                <w:lang w:eastAsia="es-ES"/>
              </w:rPr>
              <w:t>Empresa recomendada para selección.</w:t>
            </w:r>
          </w:p>
        </w:tc>
        <w:tc>
          <w:tcPr>
            <w:tcW w:w="1843" w:type="dxa"/>
          </w:tcPr>
          <w:p w14:paraId="10BB3A3A" w14:textId="50BD6988" w:rsidR="00793BA2" w:rsidRPr="002C75DD" w:rsidRDefault="00793BA2" w:rsidP="002C75DD">
            <w:pPr>
              <w:widowControl w:val="0"/>
              <w:autoSpaceDE w:val="0"/>
              <w:autoSpaceDN w:val="0"/>
              <w:adjustRightInd w:val="0"/>
              <w:rPr>
                <w:rFonts w:ascii="Poppins" w:eastAsia="Times New Roman" w:hAnsi="Poppins" w:cs="Poppins"/>
                <w:b/>
                <w:color w:val="000000"/>
                <w:lang w:eastAsia="es-ES"/>
              </w:rPr>
            </w:pPr>
            <w:r w:rsidRPr="00AF3693">
              <w:rPr>
                <w:rFonts w:ascii="Poppins" w:eastAsia="Times New Roman" w:hAnsi="Poppins" w:cs="Poppins"/>
                <w:b/>
                <w:color w:val="000000"/>
                <w:lang w:eastAsia="es-ES"/>
              </w:rPr>
              <w:t>Observación</w:t>
            </w:r>
          </w:p>
        </w:tc>
      </w:tr>
      <w:tr w:rsidR="00793BA2" w:rsidRPr="002C75DD" w14:paraId="3C3F4BFF" w14:textId="75F3EF7C" w:rsidTr="00D647EE">
        <w:trPr>
          <w:trHeight w:val="1624"/>
        </w:trPr>
        <w:tc>
          <w:tcPr>
            <w:tcW w:w="988" w:type="dxa"/>
          </w:tcPr>
          <w:p w14:paraId="552165B4" w14:textId="77777777" w:rsidR="00554BCA" w:rsidRDefault="00554BCA" w:rsidP="002C75DD">
            <w:pPr>
              <w:widowControl w:val="0"/>
              <w:autoSpaceDE w:val="0"/>
              <w:autoSpaceDN w:val="0"/>
              <w:adjustRightInd w:val="0"/>
              <w:rPr>
                <w:rFonts w:ascii="Poppins" w:eastAsia="Times New Roman" w:hAnsi="Poppins" w:cs="Poppins"/>
                <w:color w:val="000000"/>
                <w:lang w:eastAsia="es-ES"/>
              </w:rPr>
            </w:pPr>
          </w:p>
          <w:p w14:paraId="7C1FF063" w14:textId="431D465E" w:rsidR="00793BA2" w:rsidRPr="00760839" w:rsidRDefault="00793BA2" w:rsidP="002C75DD">
            <w:pPr>
              <w:widowControl w:val="0"/>
              <w:autoSpaceDE w:val="0"/>
              <w:autoSpaceDN w:val="0"/>
              <w:adjustRightInd w:val="0"/>
              <w:rPr>
                <w:rFonts w:ascii="Poppins" w:eastAsia="Times New Roman" w:hAnsi="Poppins" w:cs="Poppins"/>
                <w:b/>
                <w:bCs/>
                <w:color w:val="000000"/>
                <w:lang w:eastAsia="es-ES"/>
              </w:rPr>
            </w:pPr>
            <w:r w:rsidRPr="00760839">
              <w:rPr>
                <w:rFonts w:ascii="Poppins" w:eastAsia="Times New Roman" w:hAnsi="Poppins" w:cs="Poppins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3260" w:type="dxa"/>
          </w:tcPr>
          <w:p w14:paraId="01C9D1FA" w14:textId="77777777" w:rsidR="00793BA2" w:rsidRPr="00816A12" w:rsidRDefault="00793BA2" w:rsidP="00B714CC">
            <w:pPr>
              <w:pStyle w:val="Sinespaciado"/>
              <w:rPr>
                <w:lang w:eastAsia="es-ES"/>
              </w:rPr>
            </w:pPr>
            <w:r w:rsidRPr="00816A12">
              <w:rPr>
                <w:lang w:eastAsia="es-ES"/>
              </w:rPr>
              <w:t>Laptop Pantalla 15.6”</w:t>
            </w:r>
          </w:p>
          <w:p w14:paraId="3689089C" w14:textId="77777777" w:rsidR="00793BA2" w:rsidRPr="00816A12" w:rsidRDefault="00793BA2" w:rsidP="00B714CC">
            <w:pPr>
              <w:pStyle w:val="Sinespaciado"/>
              <w:rPr>
                <w:lang w:eastAsia="es-ES"/>
              </w:rPr>
            </w:pPr>
            <w:r w:rsidRPr="00816A12">
              <w:rPr>
                <w:lang w:eastAsia="es-ES"/>
              </w:rPr>
              <w:t>Procesador Intel 1.10Ghz</w:t>
            </w:r>
          </w:p>
          <w:p w14:paraId="421C29A2" w14:textId="77777777" w:rsidR="00793BA2" w:rsidRPr="00816A12" w:rsidRDefault="00793BA2" w:rsidP="00B714CC">
            <w:pPr>
              <w:pStyle w:val="Sinespaciado"/>
              <w:rPr>
                <w:lang w:eastAsia="es-ES"/>
              </w:rPr>
            </w:pPr>
            <w:r w:rsidRPr="00816A12">
              <w:rPr>
                <w:lang w:eastAsia="es-ES"/>
              </w:rPr>
              <w:t xml:space="preserve">8GB de </w:t>
            </w:r>
            <w:proofErr w:type="spellStart"/>
            <w:r w:rsidRPr="00816A12">
              <w:rPr>
                <w:lang w:eastAsia="es-ES"/>
              </w:rPr>
              <w:t>Ram</w:t>
            </w:r>
            <w:proofErr w:type="spellEnd"/>
            <w:r w:rsidRPr="00816A12">
              <w:rPr>
                <w:lang w:eastAsia="es-ES"/>
              </w:rPr>
              <w:t xml:space="preserve"> de Memoria</w:t>
            </w:r>
          </w:p>
          <w:p w14:paraId="4D75F7FA" w14:textId="77777777" w:rsidR="00793BA2" w:rsidRPr="00816A12" w:rsidRDefault="00793BA2" w:rsidP="00B714CC">
            <w:pPr>
              <w:pStyle w:val="Sinespaciado"/>
              <w:rPr>
                <w:lang w:eastAsia="es-ES"/>
              </w:rPr>
            </w:pPr>
            <w:r w:rsidRPr="00816A12">
              <w:rPr>
                <w:lang w:eastAsia="es-ES"/>
              </w:rPr>
              <w:t>256GB SSD</w:t>
            </w:r>
          </w:p>
          <w:p w14:paraId="70560EC8" w14:textId="41B720A4" w:rsidR="00793BA2" w:rsidRPr="002C75DD" w:rsidRDefault="00793BA2" w:rsidP="00B714CC">
            <w:pPr>
              <w:pStyle w:val="Sinespaciado"/>
              <w:rPr>
                <w:lang w:eastAsia="es-ES"/>
              </w:rPr>
            </w:pPr>
            <w:r w:rsidRPr="00816A12">
              <w:rPr>
                <w:lang w:eastAsia="es-ES"/>
              </w:rPr>
              <w:t>Sistema Operativo Windows 10 o Superior Pro</w:t>
            </w:r>
          </w:p>
        </w:tc>
        <w:sdt>
          <w:sdtPr>
            <w:rPr>
              <w:rFonts w:ascii="Poppins" w:eastAsia="Times New Roman" w:hAnsi="Poppins" w:cs="Poppins"/>
              <w:color w:val="000000"/>
              <w:lang w:eastAsia="es-ES"/>
            </w:rPr>
            <w:id w:val="15673261"/>
            <w:placeholder>
              <w:docPart w:val="CDF455421E954344BC9570631345624E"/>
            </w:placeholder>
          </w:sdtPr>
          <w:sdtEndPr/>
          <w:sdtContent>
            <w:tc>
              <w:tcPr>
                <w:tcW w:w="1701" w:type="dxa"/>
              </w:tcPr>
              <w:p w14:paraId="3E82BC42" w14:textId="77777777" w:rsidR="00554BCA" w:rsidRDefault="00554BCA" w:rsidP="002C75DD">
                <w:pPr>
                  <w:widowControl w:val="0"/>
                  <w:autoSpaceDE w:val="0"/>
                  <w:autoSpaceDN w:val="0"/>
                  <w:adjustRightInd w:val="0"/>
                  <w:rPr>
                    <w:rFonts w:ascii="Poppins" w:eastAsia="Times New Roman" w:hAnsi="Poppins" w:cs="Poppins"/>
                    <w:color w:val="000000"/>
                    <w:lang w:eastAsia="es-ES"/>
                  </w:rPr>
                </w:pPr>
              </w:p>
              <w:p w14:paraId="2E397C42" w14:textId="77777777" w:rsidR="00554BCA" w:rsidRDefault="00554BCA" w:rsidP="002C75DD">
                <w:pPr>
                  <w:widowControl w:val="0"/>
                  <w:autoSpaceDE w:val="0"/>
                  <w:autoSpaceDN w:val="0"/>
                  <w:adjustRightInd w:val="0"/>
                  <w:rPr>
                    <w:rFonts w:ascii="Poppins" w:eastAsia="Times New Roman" w:hAnsi="Poppins" w:cs="Poppins"/>
                    <w:color w:val="000000"/>
                    <w:lang w:eastAsia="es-ES"/>
                  </w:rPr>
                </w:pPr>
              </w:p>
              <w:p w14:paraId="2DF5AD69" w14:textId="387CFE6D" w:rsidR="00793BA2" w:rsidRPr="002C75DD" w:rsidRDefault="00793BA2" w:rsidP="002C75DD">
                <w:pPr>
                  <w:widowControl w:val="0"/>
                  <w:autoSpaceDE w:val="0"/>
                  <w:autoSpaceDN w:val="0"/>
                  <w:adjustRightInd w:val="0"/>
                  <w:rPr>
                    <w:rFonts w:ascii="Poppins" w:eastAsia="Times New Roman" w:hAnsi="Poppins" w:cs="Poppins"/>
                    <w:color w:val="000000"/>
                    <w:lang w:eastAsia="es-ES"/>
                  </w:rPr>
                </w:pPr>
                <w:r>
                  <w:rPr>
                    <w:rFonts w:ascii="Poppins" w:eastAsia="Times New Roman" w:hAnsi="Poppins" w:cs="Poppins"/>
                    <w:color w:val="000000"/>
                    <w:lang w:eastAsia="es-ES"/>
                  </w:rPr>
                  <w:t>20</w:t>
                </w:r>
              </w:p>
            </w:tc>
          </w:sdtContent>
        </w:sdt>
        <w:tc>
          <w:tcPr>
            <w:tcW w:w="1843" w:type="dxa"/>
          </w:tcPr>
          <w:p w14:paraId="0F30B261" w14:textId="58C3B182" w:rsidR="00793BA2" w:rsidRDefault="00793BA2" w:rsidP="002C75DD">
            <w:pPr>
              <w:widowControl w:val="0"/>
              <w:autoSpaceDE w:val="0"/>
              <w:autoSpaceDN w:val="0"/>
              <w:adjustRightInd w:val="0"/>
              <w:rPr>
                <w:rFonts w:ascii="Poppins" w:eastAsia="Times New Roman" w:hAnsi="Poppins" w:cs="Poppins"/>
                <w:color w:val="000000"/>
                <w:lang w:eastAsia="es-ES"/>
              </w:rPr>
            </w:pPr>
            <w:r w:rsidRPr="00793BA2">
              <w:rPr>
                <w:rFonts w:ascii="Poppins" w:eastAsia="Times New Roman" w:hAnsi="Poppins" w:cs="Poppins"/>
                <w:color w:val="000000"/>
                <w:lang w:eastAsia="es-ES"/>
              </w:rPr>
              <w:t>G</w:t>
            </w:r>
            <w:r w:rsidRPr="00B714CC">
              <w:rPr>
                <w:lang w:val="es-DO" w:eastAsia="es-ES"/>
              </w:rPr>
              <w:t>REY MATTER TECHNOLOGIES SRL.</w:t>
            </w:r>
          </w:p>
        </w:tc>
        <w:tc>
          <w:tcPr>
            <w:tcW w:w="1843" w:type="dxa"/>
          </w:tcPr>
          <w:p w14:paraId="1502B370" w14:textId="5E4BC161" w:rsidR="003F02BB" w:rsidRPr="003F02BB" w:rsidRDefault="00060047" w:rsidP="003F02BB">
            <w:pPr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2BB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s-ES"/>
              </w:rPr>
              <w:t>Cumplen con las especificaciones técnicas</w:t>
            </w:r>
            <w:r w:rsidR="00DF54A9" w:rsidRPr="003F02BB">
              <w:rPr>
                <w:rFonts w:ascii="Poppins" w:eastAsia="Times New Roman" w:hAnsi="Poppins" w:cs="Poppins"/>
                <w:b/>
                <w:bCs/>
                <w:color w:val="000000"/>
                <w:lang w:eastAsia="es-ES"/>
              </w:rPr>
              <w:t xml:space="preserve"> </w:t>
            </w:r>
            <w:r w:rsidR="003F02BB" w:rsidRPr="003F02BB">
              <w:rPr>
                <w:rFonts w:ascii="Poppins" w:eastAsia="Times New Roman" w:hAnsi="Poppins" w:cs="Poppins"/>
                <w:b/>
                <w:bCs/>
                <w:color w:val="000000"/>
                <w:lang w:eastAsia="es-ES"/>
              </w:rPr>
              <w:t>y</w:t>
            </w:r>
            <w:r w:rsidR="003F02BB" w:rsidRPr="003F02BB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s-ES"/>
              </w:rPr>
              <w:t xml:space="preserve"> presentó la certificación de </w:t>
            </w:r>
            <w:r w:rsidR="003F02BB" w:rsidRPr="003F02BB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garantía emitida por el fabricante o distribuidor autorizado.</w:t>
            </w:r>
          </w:p>
          <w:p w14:paraId="2A374C27" w14:textId="02D5D966" w:rsidR="00793BA2" w:rsidRPr="003F02BB" w:rsidRDefault="00793BA2" w:rsidP="002C75DD">
            <w:pPr>
              <w:widowControl w:val="0"/>
              <w:autoSpaceDE w:val="0"/>
              <w:autoSpaceDN w:val="0"/>
              <w:adjustRightInd w:val="0"/>
              <w:rPr>
                <w:rFonts w:ascii="Poppins" w:eastAsia="Times New Roman" w:hAnsi="Poppins" w:cs="Poppins"/>
                <w:b/>
                <w:bCs/>
                <w:color w:val="000000"/>
                <w:lang w:eastAsia="es-ES"/>
              </w:rPr>
            </w:pPr>
          </w:p>
        </w:tc>
      </w:tr>
    </w:tbl>
    <w:p w14:paraId="1BFA1629" w14:textId="77777777" w:rsidR="006F0946" w:rsidRDefault="006F0946" w:rsidP="003A4D18">
      <w:pPr>
        <w:jc w:val="both"/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</w:pPr>
    </w:p>
    <w:p w14:paraId="4209DBC2" w14:textId="77777777" w:rsidR="006F0946" w:rsidRDefault="006F0946" w:rsidP="003A4D18">
      <w:pPr>
        <w:jc w:val="both"/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</w:pPr>
    </w:p>
    <w:p w14:paraId="14F8F5E7" w14:textId="21879C08" w:rsidR="000B4621" w:rsidRDefault="00E25C69" w:rsidP="003A4D18">
      <w:pPr>
        <w:jc w:val="both"/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</w:pPr>
      <w:r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Estas empresas no fueron </w:t>
      </w:r>
      <w:r w:rsidR="00FF28E2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>seleccionada</w:t>
      </w:r>
      <w:r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>s</w:t>
      </w:r>
      <w:r w:rsidR="00FF28E2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 porque </w:t>
      </w:r>
      <w:bookmarkStart w:id="1" w:name="_Hlk159587265"/>
      <w:r w:rsidR="00102939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no </w:t>
      </w:r>
      <w:r w:rsidR="0058754B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presentaron la certificación </w:t>
      </w:r>
      <w:r w:rsidR="00E5123E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de garantía emitida por el fabricante o </w:t>
      </w:r>
      <w:r w:rsidR="00490DFE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>distribuidor autorizado.</w:t>
      </w:r>
    </w:p>
    <w:bookmarkEnd w:id="1"/>
    <w:p w14:paraId="547337FD" w14:textId="62E1B384" w:rsidR="00E25C69" w:rsidRPr="0000745D" w:rsidRDefault="00E25C69" w:rsidP="0000745D">
      <w:pPr>
        <w:pStyle w:val="Prrafodelista"/>
        <w:numPr>
          <w:ilvl w:val="0"/>
          <w:numId w:val="28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INVERSIONES DOOKU SRL</w:t>
      </w:r>
    </w:p>
    <w:p w14:paraId="468E9B16" w14:textId="5FE0ACDD" w:rsidR="00175E05" w:rsidRPr="0000745D" w:rsidRDefault="00175E05" w:rsidP="0000745D">
      <w:pPr>
        <w:pStyle w:val="Prrafodelista"/>
        <w:numPr>
          <w:ilvl w:val="0"/>
          <w:numId w:val="28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SOLUCIONES CORPORATIVAS</w:t>
      </w:r>
    </w:p>
    <w:p w14:paraId="6A4FF697" w14:textId="7827F231" w:rsidR="00815AB5" w:rsidRPr="00EB2229" w:rsidRDefault="00A4046E" w:rsidP="00EB2229">
      <w:pPr>
        <w:pStyle w:val="Prrafodelista"/>
        <w:numPr>
          <w:ilvl w:val="0"/>
          <w:numId w:val="28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MULTISERVICIOS</w:t>
      </w:r>
      <w:r w:rsidR="00131BBC"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F&amp;S</w:t>
      </w:r>
    </w:p>
    <w:p w14:paraId="417E84A0" w14:textId="75F37CD3" w:rsidR="008E179D" w:rsidRPr="0000745D" w:rsidRDefault="008F6773" w:rsidP="0000745D">
      <w:pPr>
        <w:pStyle w:val="Prrafodelista"/>
        <w:numPr>
          <w:ilvl w:val="0"/>
          <w:numId w:val="28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PROVESOL</w:t>
      </w:r>
    </w:p>
    <w:p w14:paraId="4B467DAB" w14:textId="77777777" w:rsidR="00815AB5" w:rsidRDefault="00815AB5" w:rsidP="00162FE4">
      <w:p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2CD5409B" w14:textId="08F98922" w:rsidR="000A09ED" w:rsidRPr="002921CE" w:rsidRDefault="000A09ED" w:rsidP="002921CE">
      <w:pPr>
        <w:jc w:val="both"/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</w:pPr>
      <w:r w:rsidRPr="000A09ED">
        <w:rPr>
          <w:lang w:eastAsia="es-ES"/>
        </w:rPr>
        <w:t xml:space="preserve">Estas empresas no fueron </w:t>
      </w:r>
      <w:r w:rsidR="000159AB" w:rsidRPr="000A09ED">
        <w:rPr>
          <w:lang w:eastAsia="es-ES"/>
        </w:rPr>
        <w:t xml:space="preserve">seleccionadas </w:t>
      </w:r>
      <w:proofErr w:type="gramStart"/>
      <w:r w:rsidR="000159AB">
        <w:rPr>
          <w:lang w:eastAsia="es-ES"/>
        </w:rPr>
        <w:t>por</w:t>
      </w:r>
      <w:r w:rsidR="00085B22">
        <w:rPr>
          <w:lang w:eastAsia="es-ES"/>
        </w:rPr>
        <w:t xml:space="preserve"> </w:t>
      </w:r>
      <w:r>
        <w:rPr>
          <w:lang w:eastAsia="es-ES"/>
        </w:rPr>
        <w:t xml:space="preserve"> la</w:t>
      </w:r>
      <w:proofErr w:type="gramEnd"/>
      <w:r>
        <w:rPr>
          <w:lang w:eastAsia="es-ES"/>
        </w:rPr>
        <w:t xml:space="preserve"> no conveniencia en el precio</w:t>
      </w:r>
      <w:r w:rsidRPr="000A09ED">
        <w:rPr>
          <w:lang w:eastAsia="es-ES"/>
        </w:rPr>
        <w:t>:</w:t>
      </w:r>
    </w:p>
    <w:p w14:paraId="584CD11E" w14:textId="77777777" w:rsidR="000A09ED" w:rsidRDefault="000A09ED" w:rsidP="000A09ED">
      <w:pPr>
        <w:pStyle w:val="Sinespaciado"/>
        <w:rPr>
          <w:lang w:eastAsia="es-ES"/>
        </w:rPr>
      </w:pPr>
    </w:p>
    <w:p w14:paraId="4EF13AA4" w14:textId="77777777" w:rsidR="000A09ED" w:rsidRPr="000159AB" w:rsidRDefault="000A09ED" w:rsidP="0000745D">
      <w:pPr>
        <w:pStyle w:val="Prrafodelista"/>
        <w:numPr>
          <w:ilvl w:val="0"/>
          <w:numId w:val="29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0159AB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FL BETANCES &amp; ASOCIADOS, SRL</w:t>
      </w:r>
    </w:p>
    <w:p w14:paraId="68A26C50" w14:textId="77777777" w:rsidR="006F4C41" w:rsidRPr="000159AB" w:rsidRDefault="006F4C41" w:rsidP="0000745D">
      <w:pPr>
        <w:pStyle w:val="Prrafodelista"/>
        <w:numPr>
          <w:ilvl w:val="0"/>
          <w:numId w:val="29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0159AB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TCO NETWORKING SRL</w:t>
      </w:r>
    </w:p>
    <w:p w14:paraId="66B69B42" w14:textId="60099FD0" w:rsidR="007B56F0" w:rsidRPr="0000745D" w:rsidRDefault="007B56F0" w:rsidP="0000745D">
      <w:pPr>
        <w:pStyle w:val="Prrafodelista"/>
        <w:numPr>
          <w:ilvl w:val="0"/>
          <w:numId w:val="29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</w:pPr>
      <w:r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  <w:t>CANTOX INVESTMEN SRL</w:t>
      </w:r>
    </w:p>
    <w:p w14:paraId="6E6F4878" w14:textId="3ABFC27F" w:rsidR="00E25C69" w:rsidRDefault="001E3E67" w:rsidP="0000745D">
      <w:pPr>
        <w:pStyle w:val="Prrafodelista"/>
        <w:numPr>
          <w:ilvl w:val="0"/>
          <w:numId w:val="29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</w:pPr>
      <w:r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  <w:t>ITCORP GONGLOSS SRL</w:t>
      </w:r>
    </w:p>
    <w:p w14:paraId="61DB9DB0" w14:textId="77777777" w:rsidR="0000745D" w:rsidRPr="0000745D" w:rsidRDefault="0000745D" w:rsidP="0000745D">
      <w:pPr>
        <w:pStyle w:val="Prrafodelista"/>
        <w:numPr>
          <w:ilvl w:val="0"/>
          <w:numId w:val="29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COMPU-OFFICE DOMINICANA</w:t>
      </w:r>
    </w:p>
    <w:p w14:paraId="413D506A" w14:textId="77777777" w:rsidR="0000745D" w:rsidRDefault="0000745D" w:rsidP="0000745D">
      <w:pPr>
        <w:pStyle w:val="Prrafodelista"/>
        <w:numPr>
          <w:ilvl w:val="0"/>
          <w:numId w:val="29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2P TECHNOLOGY</w:t>
      </w:r>
    </w:p>
    <w:p w14:paraId="0BE5D9E3" w14:textId="77777777" w:rsidR="00EB2229" w:rsidRPr="0000745D" w:rsidRDefault="00EB2229" w:rsidP="00EB2229">
      <w:pPr>
        <w:pStyle w:val="Prrafodelista"/>
        <w:numPr>
          <w:ilvl w:val="0"/>
          <w:numId w:val="29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CENTROXPERT SRL</w:t>
      </w:r>
    </w:p>
    <w:p w14:paraId="0EA187A7" w14:textId="77777777" w:rsidR="00EB2229" w:rsidRPr="0000745D" w:rsidRDefault="00EB2229" w:rsidP="00EB2229">
      <w:pPr>
        <w:pStyle w:val="Prrafodelista"/>
        <w:numPr>
          <w:ilvl w:val="0"/>
          <w:numId w:val="29"/>
        </w:num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00745D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GRUPO REMI SRL</w:t>
      </w:r>
    </w:p>
    <w:p w14:paraId="4656D2E8" w14:textId="77777777" w:rsidR="00EB2229" w:rsidRPr="0000745D" w:rsidRDefault="00EB2229" w:rsidP="00EB2229">
      <w:pPr>
        <w:pStyle w:val="Prrafodelista"/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</w:p>
    <w:p w14:paraId="4F78A2D6" w14:textId="77777777" w:rsidR="0000745D" w:rsidRDefault="0000745D" w:rsidP="0000745D">
      <w:pPr>
        <w:pStyle w:val="Prrafodelista"/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</w:pPr>
    </w:p>
    <w:p w14:paraId="2D2DD03E" w14:textId="77777777" w:rsidR="0000745D" w:rsidRDefault="0000745D" w:rsidP="0000745D">
      <w:pPr>
        <w:pStyle w:val="Prrafodelista"/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</w:pPr>
    </w:p>
    <w:p w14:paraId="755439B3" w14:textId="77777777" w:rsidR="00343F6C" w:rsidRDefault="00343F6C" w:rsidP="0000745D">
      <w:pPr>
        <w:pStyle w:val="Prrafodelista"/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</w:pPr>
    </w:p>
    <w:p w14:paraId="3451C58F" w14:textId="77777777" w:rsidR="00343F6C" w:rsidRDefault="00343F6C" w:rsidP="0000745D">
      <w:pPr>
        <w:pStyle w:val="Prrafodelista"/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</w:pPr>
    </w:p>
    <w:p w14:paraId="7C0CA0B2" w14:textId="77777777" w:rsidR="00343F6C" w:rsidRDefault="00343F6C" w:rsidP="0000745D">
      <w:pPr>
        <w:pStyle w:val="Prrafodelista"/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</w:pPr>
    </w:p>
    <w:p w14:paraId="74880E0D" w14:textId="77777777" w:rsidR="00343F6C" w:rsidRDefault="00343F6C" w:rsidP="0000745D">
      <w:pPr>
        <w:pStyle w:val="Prrafodelista"/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</w:pPr>
    </w:p>
    <w:p w14:paraId="078002C8" w14:textId="77777777" w:rsidR="00343F6C" w:rsidRDefault="00343F6C" w:rsidP="0000745D">
      <w:pPr>
        <w:pStyle w:val="Prrafodelista"/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</w:pPr>
    </w:p>
    <w:p w14:paraId="323ABCAE" w14:textId="77777777" w:rsidR="0000745D" w:rsidRPr="0000745D" w:rsidRDefault="0000745D" w:rsidP="0000745D">
      <w:pPr>
        <w:pStyle w:val="Prrafodelista"/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val="es-MX" w:eastAsia="es-ES"/>
          <w14:ligatures w14:val="none"/>
        </w:rPr>
      </w:pPr>
    </w:p>
    <w:p w14:paraId="6074BE8D" w14:textId="017483DF" w:rsidR="0094151C" w:rsidRDefault="00C51BB5" w:rsidP="00343F6C">
      <w:pPr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</w:pPr>
      <w:r w:rsidRPr="00C51BB5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La oferta de la empresa </w:t>
      </w:r>
      <w:r w:rsidR="00162FE4" w:rsidRPr="00162FE4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OFFITEK SRL</w:t>
      </w:r>
      <w:r w:rsidR="00162FE4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C51BB5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no fue seleccionada porque esta no cumplió con </w:t>
      </w:r>
      <w:r w:rsidR="00162FE4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  el tiempo de entrega.</w:t>
      </w:r>
    </w:p>
    <w:p w14:paraId="4A4730A3" w14:textId="0D19803D" w:rsidR="00077F7C" w:rsidRDefault="00605977" w:rsidP="00077F7C">
      <w:pPr>
        <w:jc w:val="both"/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</w:pPr>
      <w:r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>L</w:t>
      </w:r>
      <w:r w:rsidR="00A82254" w:rsidRPr="00A82254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a empresa </w:t>
      </w:r>
      <w:r w:rsidR="00EF4205" w:rsidRPr="00EF4205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RAMIREZ &amp; MOJICA ENVOY PACK</w:t>
      </w:r>
      <w:r w:rsidR="00E047E9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COURIER EXPRESS SRL</w:t>
      </w:r>
      <w: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, en el </w:t>
      </w:r>
      <w:r w:rsidR="00077F7C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ítem</w:t>
      </w:r>
      <w: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#1</w:t>
      </w:r>
      <w:r w:rsidR="00EF4205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 fue la </w:t>
      </w:r>
      <w:r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oferta </w:t>
      </w:r>
      <w:r w:rsidR="00EF4205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>más económica</w:t>
      </w:r>
      <w:r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 sin </w:t>
      </w:r>
      <w:r w:rsidR="00077F7C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>embargo no</w:t>
      </w:r>
      <w:r w:rsidR="00A82254" w:rsidRPr="00A82254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 fue seleccionada </w:t>
      </w:r>
      <w:r w:rsidR="000159AB" w:rsidRPr="00A82254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porque </w:t>
      </w:r>
      <w:r w:rsidR="000159AB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>no</w:t>
      </w:r>
      <w:r w:rsidR="00077F7C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 presentó la certificación de garantía emitida por el fabricante o distribuidor autorizado.</w:t>
      </w:r>
    </w:p>
    <w:p w14:paraId="2C942FBF" w14:textId="2821B1D0" w:rsidR="00075526" w:rsidRPr="007D25DD" w:rsidRDefault="00075526" w:rsidP="00605977">
      <w:pPr>
        <w:jc w:val="both"/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</w:pPr>
    </w:p>
    <w:p w14:paraId="3A8B736C" w14:textId="754075D1" w:rsidR="00F15652" w:rsidRPr="00F15652" w:rsidRDefault="00F15652" w:rsidP="00F15652">
      <w:pPr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</w:pPr>
      <w:r w:rsidRPr="00F15652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La </w:t>
      </w:r>
      <w:r w:rsidR="000159AB" w:rsidRPr="00F15652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empresa </w:t>
      </w:r>
      <w:proofErr w:type="gramStart"/>
      <w:r w:rsidR="000159AB" w:rsidRPr="000159AB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OUTSOLUTECH</w:t>
      </w:r>
      <w:r w:rsidRPr="00F15652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F15652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>,</w:t>
      </w:r>
      <w:proofErr w:type="gramEnd"/>
      <w:r w:rsidRPr="00F15652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s-ES"/>
          <w14:ligatures w14:val="none"/>
        </w:rPr>
        <w:t xml:space="preserve"> en el ítem #2</w:t>
      </w:r>
      <w:r w:rsidRPr="00F15652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 fue la oferta más económica sin embargo no fue seleccionada </w:t>
      </w:r>
      <w:proofErr w:type="gramStart"/>
      <w:r w:rsidRPr="00F15652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>porque  no</w:t>
      </w:r>
      <w:proofErr w:type="gramEnd"/>
      <w:r w:rsidRPr="00F15652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 xml:space="preserve"> presentó la certificación de garantía emitida por el fabricante o distribuidor autorizado.</w:t>
      </w:r>
    </w:p>
    <w:p w14:paraId="12D7D253" w14:textId="77777777" w:rsidR="00F15652" w:rsidRPr="007D25DD" w:rsidRDefault="00F15652" w:rsidP="00F15652">
      <w:pPr>
        <w:jc w:val="both"/>
        <w:rPr>
          <w:rFonts w:ascii="Poppins" w:eastAsia="Times New Roman" w:hAnsi="Poppins" w:cs="Poppins"/>
          <w:b/>
          <w:color w:val="000000"/>
          <w:kern w:val="0"/>
          <w:sz w:val="20"/>
          <w:szCs w:val="20"/>
          <w:lang w:eastAsia="es-ES"/>
          <w14:ligatures w14:val="none"/>
        </w:rPr>
      </w:pPr>
    </w:p>
    <w:p w14:paraId="05A9D147" w14:textId="77777777" w:rsidR="003A4D18" w:rsidRPr="004D2E9D" w:rsidRDefault="003A4D18" w:rsidP="003A4D18">
      <w:pPr>
        <w:jc w:val="both"/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</w:pPr>
    </w:p>
    <w:p w14:paraId="3D2B6B40" w14:textId="2086F995" w:rsidR="0029282E" w:rsidRPr="00C16BAB" w:rsidRDefault="0029282E" w:rsidP="0029282E">
      <w:pPr>
        <w:jc w:val="both"/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</w:pPr>
      <w:r w:rsidRPr="00C16BAB">
        <w:rPr>
          <w:rFonts w:ascii="Poppins" w:eastAsia="Times New Roman" w:hAnsi="Poppins" w:cs="Poppins"/>
          <w:color w:val="000000"/>
          <w:kern w:val="0"/>
          <w:sz w:val="20"/>
          <w:szCs w:val="20"/>
          <w:lang w:eastAsia="es-ES"/>
          <w14:ligatures w14:val="none"/>
        </w:rPr>
        <w:t>Remitimos este informe de evaluación de peritos para su conocimiento y fines de lugar.</w:t>
      </w:r>
    </w:p>
    <w:p w14:paraId="7A8F46A6" w14:textId="77777777" w:rsidR="0003399E" w:rsidRDefault="0003399E" w:rsidP="0029282E">
      <w:pPr>
        <w:jc w:val="both"/>
        <w:rPr>
          <w:rFonts w:ascii="Poppins" w:eastAsia="Times New Roman" w:hAnsi="Poppins" w:cs="Poppins"/>
          <w:kern w:val="0"/>
          <w:sz w:val="20"/>
          <w:szCs w:val="20"/>
          <w:lang w:eastAsia="es-ES"/>
          <w14:ligatures w14:val="none"/>
        </w:rPr>
      </w:pPr>
    </w:p>
    <w:p w14:paraId="50E19352" w14:textId="77777777" w:rsidR="0003399E" w:rsidRDefault="0003399E" w:rsidP="0029282E">
      <w:pPr>
        <w:jc w:val="both"/>
        <w:rPr>
          <w:rFonts w:ascii="Poppins" w:eastAsia="Times New Roman" w:hAnsi="Poppins" w:cs="Poppins"/>
          <w:kern w:val="0"/>
          <w:sz w:val="20"/>
          <w:szCs w:val="20"/>
          <w:lang w:eastAsia="es-ES"/>
          <w14:ligatures w14:val="none"/>
        </w:rPr>
      </w:pPr>
    </w:p>
    <w:p w14:paraId="69BC8A63" w14:textId="77777777" w:rsidR="0003399E" w:rsidRDefault="0003399E" w:rsidP="0029282E">
      <w:pPr>
        <w:jc w:val="both"/>
        <w:rPr>
          <w:rFonts w:ascii="Poppins" w:eastAsia="Times New Roman" w:hAnsi="Poppins" w:cs="Poppins"/>
          <w:kern w:val="0"/>
          <w:sz w:val="20"/>
          <w:szCs w:val="20"/>
          <w:lang w:eastAsia="es-ES"/>
          <w14:ligatures w14:val="none"/>
        </w:rPr>
      </w:pPr>
    </w:p>
    <w:p w14:paraId="2E5E9332" w14:textId="78DDA2D4" w:rsidR="0029282E" w:rsidRDefault="0029282E" w:rsidP="0029282E">
      <w:pPr>
        <w:jc w:val="both"/>
        <w:rPr>
          <w:rFonts w:ascii="Poppins" w:eastAsia="Times New Roman" w:hAnsi="Poppins" w:cs="Poppins"/>
          <w:kern w:val="0"/>
          <w:sz w:val="20"/>
          <w:szCs w:val="20"/>
          <w:lang w:eastAsia="es-ES"/>
          <w14:ligatures w14:val="none"/>
        </w:rPr>
      </w:pPr>
      <w:r w:rsidRPr="00C16BAB">
        <w:rPr>
          <w:rFonts w:ascii="Poppins" w:eastAsia="Times New Roman" w:hAnsi="Poppins" w:cs="Poppins"/>
          <w:kern w:val="0"/>
          <w:sz w:val="20"/>
          <w:szCs w:val="20"/>
          <w:lang w:eastAsia="es-ES"/>
          <w14:ligatures w14:val="none"/>
        </w:rPr>
        <w:t>Atentamente,</w:t>
      </w:r>
    </w:p>
    <w:p w14:paraId="5D665DA5" w14:textId="77777777" w:rsidR="002A27F0" w:rsidRDefault="002A27F0" w:rsidP="00B80CAD">
      <w:pPr>
        <w:pStyle w:val="Sinespaciado"/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78690AD9" w14:textId="77777777" w:rsidR="0094151C" w:rsidRDefault="0094151C" w:rsidP="00B80CAD">
      <w:pPr>
        <w:pStyle w:val="Sinespaciado"/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4531040E" w14:textId="77777777" w:rsidR="0094151C" w:rsidRDefault="0094151C" w:rsidP="00B80CAD">
      <w:pPr>
        <w:pStyle w:val="Sinespaciado"/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295BC85B" w14:textId="77777777" w:rsidR="0094151C" w:rsidRDefault="0094151C" w:rsidP="00B80CAD">
      <w:pPr>
        <w:pStyle w:val="Sinespaciado"/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2BE19408" w14:textId="7F599E81" w:rsidR="00B80CAD" w:rsidRPr="00112EEF" w:rsidRDefault="00AC6C20" w:rsidP="00B80CAD">
      <w:pPr>
        <w:pStyle w:val="Sinespaciado"/>
        <w:rPr>
          <w:rFonts w:ascii="Poppins" w:eastAsia="Times New Roman" w:hAnsi="Poppins" w:cs="Poppins"/>
          <w:kern w:val="0"/>
          <w:sz w:val="20"/>
          <w:szCs w:val="20"/>
          <w:lang w:val="es-ES" w:eastAsia="es-ES"/>
          <w14:ligatures w14:val="none"/>
        </w:rPr>
      </w:pPr>
      <w:r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  <w:t xml:space="preserve">    </w:t>
      </w:r>
      <w:r w:rsidR="006431DE" w:rsidRPr="00112EEF"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  <w:t>Ing</w:t>
      </w:r>
      <w:r w:rsidR="00854425" w:rsidRPr="00112EEF"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  <w:t xml:space="preserve">. </w:t>
      </w:r>
      <w:r w:rsidR="00521BB3"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  <w:t>Kevin Bautista</w:t>
      </w:r>
      <w:r w:rsidR="00B80CAD" w:rsidRPr="00112EEF">
        <w:rPr>
          <w:rFonts w:ascii="Poppins" w:eastAsia="Times New Roman" w:hAnsi="Poppins" w:cs="Poppins"/>
          <w:kern w:val="0"/>
          <w:sz w:val="20"/>
          <w:szCs w:val="20"/>
          <w:lang w:val="es-ES" w:eastAsia="es-ES"/>
          <w14:ligatures w14:val="none"/>
        </w:rPr>
        <w:t xml:space="preserve">      </w:t>
      </w:r>
      <w:r w:rsidR="00521BB3">
        <w:rPr>
          <w:rFonts w:ascii="Poppins" w:eastAsia="Times New Roman" w:hAnsi="Poppins" w:cs="Poppins"/>
          <w:kern w:val="0"/>
          <w:sz w:val="20"/>
          <w:szCs w:val="20"/>
          <w:lang w:val="es-ES" w:eastAsia="es-ES"/>
          <w14:ligatures w14:val="none"/>
        </w:rPr>
        <w:t xml:space="preserve">                                                                                 </w:t>
      </w:r>
      <w:r w:rsidR="00CF526B" w:rsidRPr="00AC6C20"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  <w:t>Steven</w:t>
      </w:r>
      <w:r w:rsidR="00521BB3" w:rsidRPr="00AC6C20"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  <w:t xml:space="preserve"> </w:t>
      </w:r>
      <w:r w:rsidR="00CF526B" w:rsidRPr="00AC6C20">
        <w:rPr>
          <w:rFonts w:ascii="Poppins" w:eastAsia="Times New Roman" w:hAnsi="Poppins" w:cs="Poppins"/>
          <w:b/>
          <w:bCs/>
          <w:kern w:val="0"/>
          <w:sz w:val="20"/>
          <w:szCs w:val="20"/>
          <w:lang w:val="es-ES" w:eastAsia="es-ES"/>
          <w14:ligatures w14:val="none"/>
        </w:rPr>
        <w:t>Ventura</w:t>
      </w:r>
      <w:r w:rsidR="00521BB3">
        <w:rPr>
          <w:rFonts w:ascii="Poppins" w:eastAsia="Times New Roman" w:hAnsi="Poppins" w:cs="Poppins"/>
          <w:kern w:val="0"/>
          <w:sz w:val="20"/>
          <w:szCs w:val="20"/>
          <w:lang w:val="es-ES" w:eastAsia="es-ES"/>
          <w14:ligatures w14:val="none"/>
        </w:rPr>
        <w:t xml:space="preserve">        </w:t>
      </w:r>
      <w:r w:rsidR="00B80CAD" w:rsidRPr="00112EEF">
        <w:rPr>
          <w:rFonts w:ascii="Poppins" w:eastAsia="Times New Roman" w:hAnsi="Poppins" w:cs="Poppins"/>
          <w:kern w:val="0"/>
          <w:sz w:val="20"/>
          <w:szCs w:val="20"/>
          <w:lang w:val="es-ES" w:eastAsia="es-ES"/>
          <w14:ligatures w14:val="none"/>
        </w:rPr>
        <w:t xml:space="preserve">                                      </w:t>
      </w:r>
      <w:r w:rsidR="00854425" w:rsidRPr="00112EEF">
        <w:rPr>
          <w:rFonts w:ascii="Poppins" w:eastAsia="Times New Roman" w:hAnsi="Poppins" w:cs="Poppins"/>
          <w:kern w:val="0"/>
          <w:sz w:val="20"/>
          <w:szCs w:val="20"/>
          <w:lang w:val="es-ES" w:eastAsia="es-ES"/>
          <w14:ligatures w14:val="none"/>
        </w:rPr>
        <w:t xml:space="preserve">   </w:t>
      </w:r>
      <w:r w:rsidR="00B80CAD" w:rsidRPr="00112EEF">
        <w:rPr>
          <w:rFonts w:ascii="Poppins" w:eastAsia="Times New Roman" w:hAnsi="Poppins" w:cs="Poppins"/>
          <w:kern w:val="0"/>
          <w:sz w:val="20"/>
          <w:szCs w:val="20"/>
          <w:lang w:val="es-ES" w:eastAsia="es-ES"/>
          <w14:ligatures w14:val="none"/>
        </w:rPr>
        <w:t xml:space="preserve">  </w:t>
      </w:r>
    </w:p>
    <w:p w14:paraId="07F8C596" w14:textId="33BA4F10" w:rsidR="00B80CAD" w:rsidRPr="00112EEF" w:rsidRDefault="00B80CAD" w:rsidP="00B80CAD">
      <w:pPr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</w:pPr>
      <w:r w:rsidRPr="00112EEF"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  <w:t xml:space="preserve">Perito </w:t>
      </w:r>
      <w:r w:rsidR="00854425" w:rsidRPr="00112EEF"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  <w:t>–</w:t>
      </w:r>
      <w:r w:rsidR="006261E2" w:rsidRPr="00112EEF"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  <w:t xml:space="preserve"> </w:t>
      </w:r>
      <w:r w:rsidR="00521BB3"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  <w:t>Soporte Técnico</w:t>
      </w:r>
      <w:r w:rsidRPr="00112EEF"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  <w:t xml:space="preserve">    </w:t>
      </w:r>
      <w:r w:rsidR="00AC6C20"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  <w:t xml:space="preserve">                                                                        Perito – </w:t>
      </w:r>
      <w:proofErr w:type="spellStart"/>
      <w:r w:rsidR="00AC6C20"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  <w:t>Tecnico</w:t>
      </w:r>
      <w:proofErr w:type="spellEnd"/>
      <w:r w:rsidR="00AC6C20"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  <w:t xml:space="preserve"> Gestión Virtual</w:t>
      </w:r>
      <w:r w:rsidRPr="00112EEF"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  <w:t xml:space="preserve">                     </w:t>
      </w:r>
    </w:p>
    <w:p w14:paraId="5D94432E" w14:textId="77777777" w:rsidR="0029282E" w:rsidRPr="00112EEF" w:rsidRDefault="0029282E" w:rsidP="0029282E">
      <w:pPr>
        <w:pStyle w:val="Sinespaciado"/>
        <w:rPr>
          <w:rFonts w:ascii="Poppins" w:eastAsia="Times New Roman" w:hAnsi="Poppins" w:cs="Poppins"/>
          <w:kern w:val="0"/>
          <w:sz w:val="20"/>
          <w:szCs w:val="20"/>
          <w:lang w:val="es-ES" w:eastAsia="es-ES"/>
          <w14:ligatures w14:val="none"/>
        </w:rPr>
      </w:pPr>
    </w:p>
    <w:p w14:paraId="2B49176E" w14:textId="77777777" w:rsidR="002A27F0" w:rsidRPr="00112EEF" w:rsidRDefault="002A27F0" w:rsidP="0029282E">
      <w:pPr>
        <w:pStyle w:val="Sinespaciado"/>
        <w:rPr>
          <w:rFonts w:ascii="Poppins" w:eastAsia="Times New Roman" w:hAnsi="Poppins" w:cs="Poppins"/>
          <w:kern w:val="0"/>
          <w:sz w:val="20"/>
          <w:szCs w:val="20"/>
          <w:lang w:val="es-ES" w:eastAsia="es-ES"/>
          <w14:ligatures w14:val="none"/>
        </w:rPr>
      </w:pPr>
    </w:p>
    <w:p w14:paraId="4FBCE1B7" w14:textId="1883DF9A" w:rsidR="0029282E" w:rsidRPr="006A72D8" w:rsidRDefault="0029282E" w:rsidP="002A27F0">
      <w:pPr>
        <w:jc w:val="center"/>
        <w:rPr>
          <w:rFonts w:ascii="Poppins" w:eastAsia="Times New Roman" w:hAnsi="Poppins" w:cs="Poppins"/>
          <w:kern w:val="0"/>
          <w:sz w:val="18"/>
          <w:szCs w:val="18"/>
          <w:lang w:eastAsia="es-ES"/>
          <w14:ligatures w14:val="none"/>
        </w:rPr>
      </w:pPr>
    </w:p>
    <w:p w14:paraId="1C2C0F29" w14:textId="77777777" w:rsidR="0029282E" w:rsidRPr="006A72D8" w:rsidRDefault="0029282E" w:rsidP="0029282E">
      <w:pPr>
        <w:rPr>
          <w:rFonts w:ascii="Poppins" w:eastAsia="Times New Roman" w:hAnsi="Poppins" w:cs="Poppins"/>
          <w:kern w:val="0"/>
          <w:sz w:val="20"/>
          <w:szCs w:val="20"/>
          <w:lang w:eastAsia="es-ES"/>
          <w14:ligatures w14:val="none"/>
        </w:rPr>
      </w:pPr>
    </w:p>
    <w:p w14:paraId="7230C5C4" w14:textId="77777777" w:rsidR="003C3258" w:rsidRPr="003C3258" w:rsidRDefault="003C3258" w:rsidP="009E66BA">
      <w:pPr>
        <w:jc w:val="center"/>
        <w:rPr>
          <w:rFonts w:ascii="Poppins" w:eastAsia="Times New Roman" w:hAnsi="Poppins" w:cs="Poppins"/>
          <w:sz w:val="20"/>
          <w:szCs w:val="20"/>
          <w:lang w:eastAsia="es-ES"/>
        </w:rPr>
      </w:pPr>
    </w:p>
    <w:p w14:paraId="3F4BCE87" w14:textId="77777777" w:rsidR="003C3258" w:rsidRDefault="003C3258" w:rsidP="003C3258">
      <w:pPr>
        <w:rPr>
          <w:rFonts w:ascii="Poppins" w:eastAsia="Times New Roman" w:hAnsi="Poppins" w:cs="Poppins"/>
          <w:kern w:val="0"/>
          <w:sz w:val="20"/>
          <w:szCs w:val="20"/>
          <w:lang w:eastAsia="es-ES"/>
          <w14:ligatures w14:val="none"/>
        </w:rPr>
      </w:pPr>
    </w:p>
    <w:p w14:paraId="38FCA656" w14:textId="4F860DB4" w:rsidR="003C3258" w:rsidRPr="003C3258" w:rsidRDefault="003C3258" w:rsidP="003C3258">
      <w:pPr>
        <w:tabs>
          <w:tab w:val="left" w:pos="1335"/>
        </w:tabs>
        <w:rPr>
          <w:rFonts w:ascii="Poppins" w:eastAsia="Times New Roman" w:hAnsi="Poppins" w:cs="Poppins"/>
          <w:sz w:val="20"/>
          <w:szCs w:val="20"/>
          <w:lang w:eastAsia="es-ES"/>
        </w:rPr>
      </w:pPr>
      <w:r>
        <w:rPr>
          <w:rFonts w:ascii="Poppins" w:eastAsia="Times New Roman" w:hAnsi="Poppins" w:cs="Poppins"/>
          <w:sz w:val="20"/>
          <w:szCs w:val="20"/>
          <w:lang w:eastAsia="es-ES"/>
        </w:rPr>
        <w:tab/>
      </w:r>
    </w:p>
    <w:sectPr w:rsidR="003C3258" w:rsidRPr="003C3258" w:rsidSect="006640DC">
      <w:type w:val="continuous"/>
      <w:pgSz w:w="12240" w:h="15840"/>
      <w:pgMar w:top="142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3509" w14:textId="77777777" w:rsidR="006640DC" w:rsidRPr="00616109" w:rsidRDefault="006640DC" w:rsidP="0014459B">
      <w:pPr>
        <w:spacing w:after="0" w:line="240" w:lineRule="auto"/>
      </w:pPr>
      <w:r w:rsidRPr="00616109">
        <w:separator/>
      </w:r>
    </w:p>
  </w:endnote>
  <w:endnote w:type="continuationSeparator" w:id="0">
    <w:p w14:paraId="132BAD8A" w14:textId="77777777" w:rsidR="006640DC" w:rsidRPr="00616109" w:rsidRDefault="006640DC" w:rsidP="0014459B">
      <w:pPr>
        <w:spacing w:after="0" w:line="240" w:lineRule="auto"/>
      </w:pPr>
      <w:r w:rsidRPr="00616109">
        <w:continuationSeparator/>
      </w:r>
    </w:p>
  </w:endnote>
  <w:endnote w:type="continuationNotice" w:id="1">
    <w:p w14:paraId="480A973A" w14:textId="77777777" w:rsidR="006640DC" w:rsidRDefault="00664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charset w:val="00"/>
    <w:family w:val="roman"/>
    <w:pitch w:val="variable"/>
    <w:sig w:usb0="800000AF" w:usb1="5000204B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71BE" w14:textId="77777777" w:rsidR="006640DC" w:rsidRPr="00616109" w:rsidRDefault="006640DC" w:rsidP="0014459B">
      <w:pPr>
        <w:spacing w:after="0" w:line="240" w:lineRule="auto"/>
      </w:pPr>
      <w:r w:rsidRPr="00616109">
        <w:separator/>
      </w:r>
    </w:p>
  </w:footnote>
  <w:footnote w:type="continuationSeparator" w:id="0">
    <w:p w14:paraId="4D45B652" w14:textId="77777777" w:rsidR="006640DC" w:rsidRPr="00616109" w:rsidRDefault="006640DC" w:rsidP="0014459B">
      <w:pPr>
        <w:spacing w:after="0" w:line="240" w:lineRule="auto"/>
      </w:pPr>
      <w:r w:rsidRPr="00616109">
        <w:continuationSeparator/>
      </w:r>
    </w:p>
  </w:footnote>
  <w:footnote w:type="continuationNotice" w:id="1">
    <w:p w14:paraId="1A509DA6" w14:textId="77777777" w:rsidR="006640DC" w:rsidRDefault="006640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5A9A" w14:textId="77777777" w:rsidR="00177DE7" w:rsidRDefault="00177DE7" w:rsidP="00B36530">
    <w:pPr>
      <w:pStyle w:val="Encabezado"/>
    </w:pPr>
  </w:p>
  <w:p w14:paraId="4BA27A6A" w14:textId="27D0763A" w:rsidR="00177DE7" w:rsidRDefault="00177DE7" w:rsidP="00177DE7">
    <w:pPr>
      <w:pStyle w:val="Encabezado"/>
      <w:jc w:val="center"/>
    </w:pPr>
    <w:r w:rsidRPr="0050021B">
      <w:rPr>
        <w:rFonts w:ascii="Times New Roman"/>
        <w:noProof/>
        <w:sz w:val="20"/>
        <w:lang w:eastAsia="es-ES"/>
      </w:rPr>
      <w:drawing>
        <wp:inline distT="0" distB="0" distL="0" distR="0" wp14:anchorId="6A3007C9" wp14:editId="4FA792FE">
          <wp:extent cx="914400" cy="904240"/>
          <wp:effectExtent l="0" t="0" r="0" b="0"/>
          <wp:docPr id="1686237083" name="Imagen 168623708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7672" cy="907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44077A" w14:textId="77777777" w:rsidR="00177DE7" w:rsidRDefault="00177DE7">
    <w:pPr>
      <w:pStyle w:val="Encabezado"/>
    </w:pPr>
  </w:p>
  <w:p w14:paraId="73A35B8D" w14:textId="77777777" w:rsidR="00177DE7" w:rsidRPr="00177DE7" w:rsidRDefault="00177DE7" w:rsidP="00177DE7">
    <w:pPr>
      <w:widowControl w:val="0"/>
      <w:autoSpaceDE w:val="0"/>
      <w:autoSpaceDN w:val="0"/>
      <w:spacing w:before="129" w:after="0" w:line="360" w:lineRule="auto"/>
      <w:ind w:left="41" w:right="104"/>
      <w:jc w:val="center"/>
      <w:rPr>
        <w:rFonts w:ascii="Trajan Pro" w:eastAsia="Bookman Old Style" w:hAnsi="Trajan Pro" w:cs="Bookman Old Style"/>
        <w:b/>
        <w:kern w:val="0"/>
        <w:sz w:val="20"/>
        <w:szCs w:val="20"/>
        <w14:ligatures w14:val="none"/>
      </w:rPr>
    </w:pPr>
    <w:r w:rsidRPr="00177DE7">
      <w:rPr>
        <w:rFonts w:ascii="Trajan Pro" w:eastAsia="Bookman Old Style" w:hAnsi="Trajan Pro" w:cs="Bookman Old Style"/>
        <w:noProof/>
        <w:kern w:val="0"/>
        <w:sz w:val="20"/>
        <w:szCs w:val="20"/>
        <w:lang w:eastAsia="es-ES"/>
        <w14:ligatures w14:val="none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429525" wp14:editId="48607EB6">
              <wp:simplePos x="0" y="0"/>
              <wp:positionH relativeFrom="page">
                <wp:posOffset>3360420</wp:posOffset>
              </wp:positionH>
              <wp:positionV relativeFrom="paragraph">
                <wp:posOffset>309245</wp:posOffset>
              </wp:positionV>
              <wp:extent cx="1051560" cy="9525"/>
              <wp:effectExtent l="0" t="0" r="0" b="0"/>
              <wp:wrapTopAndBottom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1560" cy="9525"/>
                      </a:xfrm>
                      <a:prstGeom prst="rect">
                        <a:avLst/>
                      </a:prstGeom>
                      <a:solidFill>
                        <a:srgbClr val="BE28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B0B0FDB" id="Rectángulo 19" o:spid="_x0000_s1026" style="position:absolute;margin-left:264.6pt;margin-top:24.35pt;width:82.8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" fillcolor="#be2832" stroked="f">
              <w10:wrap type="topAndBottom" anchorx="page"/>
            </v:rect>
          </w:pict>
        </mc:Fallback>
      </mc:AlternateContent>
    </w:r>
    <w:r w:rsidRPr="00177DE7">
      <w:rPr>
        <w:rFonts w:ascii="Trajan Pro" w:eastAsia="Bookman Old Style" w:hAnsi="Trajan Pro" w:cs="Bookman Old Style"/>
        <w:b/>
        <w:color w:val="2F3D47"/>
        <w:w w:val="105"/>
        <w:kern w:val="0"/>
        <w:sz w:val="20"/>
        <w:szCs w:val="20"/>
        <w14:ligatures w14:val="none"/>
      </w:rPr>
      <w:t>INSTITUTO</w:t>
    </w:r>
    <w:r w:rsidRPr="00177DE7">
      <w:rPr>
        <w:rFonts w:ascii="Trajan Pro" w:eastAsia="Bookman Old Style" w:hAnsi="Trajan Pro" w:cs="Bookman Old Style"/>
        <w:b/>
        <w:color w:val="2F3D47"/>
        <w:spacing w:val="2"/>
        <w:w w:val="105"/>
        <w:kern w:val="0"/>
        <w:sz w:val="20"/>
        <w:szCs w:val="20"/>
        <w14:ligatures w14:val="none"/>
      </w:rPr>
      <w:t xml:space="preserve"> </w:t>
    </w:r>
    <w:r w:rsidRPr="00177DE7">
      <w:rPr>
        <w:rFonts w:ascii="Trajan Pro" w:eastAsia="Bookman Old Style" w:hAnsi="Trajan Pro" w:cs="Bookman Old Style"/>
        <w:b/>
        <w:color w:val="2F3D47"/>
        <w:w w:val="105"/>
        <w:kern w:val="0"/>
        <w:sz w:val="20"/>
        <w:szCs w:val="20"/>
        <w14:ligatures w14:val="none"/>
      </w:rPr>
      <w:t>TÉCNICO</w:t>
    </w:r>
    <w:r w:rsidRPr="00177DE7">
      <w:rPr>
        <w:rFonts w:ascii="Trajan Pro" w:eastAsia="Bookman Old Style" w:hAnsi="Trajan Pro" w:cs="Bookman Old Style"/>
        <w:b/>
        <w:color w:val="2F3D47"/>
        <w:spacing w:val="3"/>
        <w:w w:val="105"/>
        <w:kern w:val="0"/>
        <w:sz w:val="20"/>
        <w:szCs w:val="20"/>
        <w14:ligatures w14:val="none"/>
      </w:rPr>
      <w:t xml:space="preserve"> </w:t>
    </w:r>
    <w:r w:rsidRPr="00177DE7">
      <w:rPr>
        <w:rFonts w:ascii="Trajan Pro" w:eastAsia="Bookman Old Style" w:hAnsi="Trajan Pro" w:cs="Bookman Old Style"/>
        <w:b/>
        <w:color w:val="2F3D47"/>
        <w:w w:val="105"/>
        <w:kern w:val="0"/>
        <w:sz w:val="20"/>
        <w:szCs w:val="20"/>
        <w14:ligatures w14:val="none"/>
      </w:rPr>
      <w:t>SUPERIOR</w:t>
    </w:r>
    <w:r w:rsidRPr="00177DE7">
      <w:rPr>
        <w:rFonts w:ascii="Trajan Pro" w:eastAsia="Bookman Old Style" w:hAnsi="Trajan Pro" w:cs="Bookman Old Style"/>
        <w:b/>
        <w:color w:val="2F3D47"/>
        <w:spacing w:val="2"/>
        <w:w w:val="105"/>
        <w:kern w:val="0"/>
        <w:sz w:val="20"/>
        <w:szCs w:val="20"/>
        <w14:ligatures w14:val="none"/>
      </w:rPr>
      <w:t xml:space="preserve"> </w:t>
    </w:r>
    <w:r w:rsidRPr="00177DE7">
      <w:rPr>
        <w:rFonts w:ascii="Trajan Pro" w:eastAsia="Bookman Old Style" w:hAnsi="Trajan Pro" w:cs="Bookman Old Style"/>
        <w:b/>
        <w:color w:val="2F3D47"/>
        <w:w w:val="105"/>
        <w:kern w:val="0"/>
        <w:sz w:val="20"/>
        <w:szCs w:val="20"/>
        <w14:ligatures w14:val="none"/>
      </w:rPr>
      <w:t>COMUNITARIO</w:t>
    </w:r>
  </w:p>
  <w:p w14:paraId="513EE94B" w14:textId="0FC3CFF8" w:rsidR="0029282E" w:rsidRPr="00731F31" w:rsidRDefault="00E8199B" w:rsidP="00B36530">
    <w:pPr>
      <w:spacing w:before="110" w:line="360" w:lineRule="auto"/>
      <w:ind w:right="104"/>
      <w:jc w:val="center"/>
      <w:rPr>
        <w:rFonts w:ascii="Times New Roman" w:hAnsi="Times New Roman" w:cs="Times New Roman"/>
        <w:b/>
        <w:color w:val="BE2832"/>
        <w:w w:val="110"/>
        <w:sz w:val="18"/>
        <w:lang w:val="es-MX"/>
      </w:rPr>
    </w:pPr>
    <w:r>
      <w:rPr>
        <w:rFonts w:ascii="Trajan Pro" w:hAnsi="Trajan Pro"/>
        <w:b/>
        <w:color w:val="BE2832"/>
        <w:w w:val="110"/>
        <w:sz w:val="18"/>
        <w:lang w:val="es-MX"/>
      </w:rPr>
      <w:t>D</w:t>
    </w:r>
    <w:r w:rsidR="00EA054D">
      <w:rPr>
        <w:rFonts w:ascii="Trajan Pro" w:hAnsi="Trajan Pro"/>
        <w:b/>
        <w:color w:val="BE2832"/>
        <w:w w:val="110"/>
        <w:sz w:val="18"/>
        <w:lang w:val="es-MX"/>
      </w:rPr>
      <w:t>I</w:t>
    </w:r>
    <w:r w:rsidR="00731F31">
      <w:rPr>
        <w:rFonts w:ascii="Trajan Pro" w:hAnsi="Trajan Pro"/>
        <w:b/>
        <w:color w:val="BE2832"/>
        <w:w w:val="110"/>
        <w:sz w:val="18"/>
        <w:lang w:val="es-MX"/>
      </w:rPr>
      <w:t>RECCI</w:t>
    </w:r>
    <w:r w:rsidR="00731F31">
      <w:rPr>
        <w:rFonts w:ascii="Times New Roman" w:hAnsi="Times New Roman" w:cs="Times New Roman"/>
        <w:b/>
        <w:color w:val="BE2832"/>
        <w:w w:val="110"/>
        <w:sz w:val="18"/>
        <w:lang w:val="es-MX"/>
      </w:rPr>
      <w:t>ON 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EE0"/>
    <w:multiLevelType w:val="hybridMultilevel"/>
    <w:tmpl w:val="8EBAF410"/>
    <w:lvl w:ilvl="0" w:tplc="AF26D936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19" w:hanging="360"/>
      </w:pPr>
    </w:lvl>
    <w:lvl w:ilvl="2" w:tplc="080A001B" w:tentative="1">
      <w:start w:val="1"/>
      <w:numFmt w:val="lowerRoman"/>
      <w:lvlText w:val="%3."/>
      <w:lvlJc w:val="right"/>
      <w:pPr>
        <w:ind w:left="2539" w:hanging="180"/>
      </w:pPr>
    </w:lvl>
    <w:lvl w:ilvl="3" w:tplc="080A000F" w:tentative="1">
      <w:start w:val="1"/>
      <w:numFmt w:val="decimal"/>
      <w:lvlText w:val="%4."/>
      <w:lvlJc w:val="left"/>
      <w:pPr>
        <w:ind w:left="3259" w:hanging="360"/>
      </w:pPr>
    </w:lvl>
    <w:lvl w:ilvl="4" w:tplc="080A0019" w:tentative="1">
      <w:start w:val="1"/>
      <w:numFmt w:val="lowerLetter"/>
      <w:lvlText w:val="%5."/>
      <w:lvlJc w:val="left"/>
      <w:pPr>
        <w:ind w:left="3979" w:hanging="360"/>
      </w:pPr>
    </w:lvl>
    <w:lvl w:ilvl="5" w:tplc="080A001B" w:tentative="1">
      <w:start w:val="1"/>
      <w:numFmt w:val="lowerRoman"/>
      <w:lvlText w:val="%6."/>
      <w:lvlJc w:val="right"/>
      <w:pPr>
        <w:ind w:left="4699" w:hanging="180"/>
      </w:pPr>
    </w:lvl>
    <w:lvl w:ilvl="6" w:tplc="080A000F" w:tentative="1">
      <w:start w:val="1"/>
      <w:numFmt w:val="decimal"/>
      <w:lvlText w:val="%7."/>
      <w:lvlJc w:val="left"/>
      <w:pPr>
        <w:ind w:left="5419" w:hanging="360"/>
      </w:pPr>
    </w:lvl>
    <w:lvl w:ilvl="7" w:tplc="080A0019" w:tentative="1">
      <w:start w:val="1"/>
      <w:numFmt w:val="lowerLetter"/>
      <w:lvlText w:val="%8."/>
      <w:lvlJc w:val="left"/>
      <w:pPr>
        <w:ind w:left="6139" w:hanging="360"/>
      </w:pPr>
    </w:lvl>
    <w:lvl w:ilvl="8" w:tplc="080A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" w15:restartNumberingAfterBreak="0">
    <w:nsid w:val="0AC2717E"/>
    <w:multiLevelType w:val="hybridMultilevel"/>
    <w:tmpl w:val="13F62914"/>
    <w:lvl w:ilvl="0" w:tplc="A496B8A4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0" w:hanging="360"/>
      </w:pPr>
    </w:lvl>
    <w:lvl w:ilvl="2" w:tplc="080A001B" w:tentative="1">
      <w:start w:val="1"/>
      <w:numFmt w:val="lowerRoman"/>
      <w:lvlText w:val="%3."/>
      <w:lvlJc w:val="right"/>
      <w:pPr>
        <w:ind w:left="2190" w:hanging="180"/>
      </w:pPr>
    </w:lvl>
    <w:lvl w:ilvl="3" w:tplc="080A000F" w:tentative="1">
      <w:start w:val="1"/>
      <w:numFmt w:val="decimal"/>
      <w:lvlText w:val="%4."/>
      <w:lvlJc w:val="left"/>
      <w:pPr>
        <w:ind w:left="2910" w:hanging="360"/>
      </w:pPr>
    </w:lvl>
    <w:lvl w:ilvl="4" w:tplc="080A0019" w:tentative="1">
      <w:start w:val="1"/>
      <w:numFmt w:val="lowerLetter"/>
      <w:lvlText w:val="%5."/>
      <w:lvlJc w:val="left"/>
      <w:pPr>
        <w:ind w:left="3630" w:hanging="360"/>
      </w:pPr>
    </w:lvl>
    <w:lvl w:ilvl="5" w:tplc="080A001B" w:tentative="1">
      <w:start w:val="1"/>
      <w:numFmt w:val="lowerRoman"/>
      <w:lvlText w:val="%6."/>
      <w:lvlJc w:val="right"/>
      <w:pPr>
        <w:ind w:left="4350" w:hanging="180"/>
      </w:pPr>
    </w:lvl>
    <w:lvl w:ilvl="6" w:tplc="080A000F" w:tentative="1">
      <w:start w:val="1"/>
      <w:numFmt w:val="decimal"/>
      <w:lvlText w:val="%7."/>
      <w:lvlJc w:val="left"/>
      <w:pPr>
        <w:ind w:left="5070" w:hanging="360"/>
      </w:pPr>
    </w:lvl>
    <w:lvl w:ilvl="7" w:tplc="080A0019" w:tentative="1">
      <w:start w:val="1"/>
      <w:numFmt w:val="lowerLetter"/>
      <w:lvlText w:val="%8."/>
      <w:lvlJc w:val="left"/>
      <w:pPr>
        <w:ind w:left="5790" w:hanging="360"/>
      </w:pPr>
    </w:lvl>
    <w:lvl w:ilvl="8" w:tplc="0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E1A2854"/>
    <w:multiLevelType w:val="hybridMultilevel"/>
    <w:tmpl w:val="118EF80E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Poppins" w:eastAsia="Times New Roman" w:hAnsi="Poppins" w:cs="Poppins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2FBE"/>
    <w:multiLevelType w:val="hybridMultilevel"/>
    <w:tmpl w:val="90C07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6B7A"/>
    <w:multiLevelType w:val="hybridMultilevel"/>
    <w:tmpl w:val="57DC2FC4"/>
    <w:lvl w:ilvl="0" w:tplc="8952A2BA">
      <w:start w:val="1"/>
      <w:numFmt w:val="decimal"/>
      <w:lvlText w:val="%1."/>
      <w:lvlJc w:val="left"/>
      <w:pPr>
        <w:ind w:left="720" w:hanging="360"/>
      </w:pPr>
      <w:rPr>
        <w:rFonts w:ascii="Poppins" w:eastAsia="Times New Roman" w:hAnsi="Poppins" w:cs="Poppins"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2774"/>
    <w:multiLevelType w:val="hybridMultilevel"/>
    <w:tmpl w:val="80D8681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18"/>
    <w:multiLevelType w:val="hybridMultilevel"/>
    <w:tmpl w:val="B6A44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742C7"/>
    <w:multiLevelType w:val="hybridMultilevel"/>
    <w:tmpl w:val="0E40E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680C"/>
    <w:multiLevelType w:val="hybridMultilevel"/>
    <w:tmpl w:val="038EC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F6AB3"/>
    <w:multiLevelType w:val="hybridMultilevel"/>
    <w:tmpl w:val="8326E3B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E27B3"/>
    <w:multiLevelType w:val="hybridMultilevel"/>
    <w:tmpl w:val="7A1CF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CA4991"/>
    <w:multiLevelType w:val="hybridMultilevel"/>
    <w:tmpl w:val="F8741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F0A0F"/>
    <w:multiLevelType w:val="hybridMultilevel"/>
    <w:tmpl w:val="485A0B6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95B25"/>
    <w:multiLevelType w:val="hybridMultilevel"/>
    <w:tmpl w:val="65D86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47762"/>
    <w:multiLevelType w:val="hybridMultilevel"/>
    <w:tmpl w:val="5164CF5C"/>
    <w:lvl w:ilvl="0" w:tplc="D864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A0E94"/>
    <w:multiLevelType w:val="hybridMultilevel"/>
    <w:tmpl w:val="47760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0DB4"/>
    <w:multiLevelType w:val="hybridMultilevel"/>
    <w:tmpl w:val="2DA43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15B1D"/>
    <w:multiLevelType w:val="hybridMultilevel"/>
    <w:tmpl w:val="477608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34C26"/>
    <w:multiLevelType w:val="hybridMultilevel"/>
    <w:tmpl w:val="8CAC03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A7704"/>
    <w:multiLevelType w:val="hybridMultilevel"/>
    <w:tmpl w:val="0046DDC6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Poppins" w:eastAsia="Times New Roman" w:hAnsi="Poppins" w:cs="Poppins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53C5E"/>
    <w:multiLevelType w:val="hybridMultilevel"/>
    <w:tmpl w:val="F73679D0"/>
    <w:lvl w:ilvl="0" w:tplc="9B20BF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E47144"/>
    <w:multiLevelType w:val="hybridMultilevel"/>
    <w:tmpl w:val="146CF292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944D7"/>
    <w:multiLevelType w:val="hybridMultilevel"/>
    <w:tmpl w:val="4BCC4E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E41CC"/>
    <w:multiLevelType w:val="hybridMultilevel"/>
    <w:tmpl w:val="E13A0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44356"/>
    <w:multiLevelType w:val="hybridMultilevel"/>
    <w:tmpl w:val="FF6EA7AE"/>
    <w:lvl w:ilvl="0" w:tplc="2B8CFC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308F3"/>
    <w:multiLevelType w:val="hybridMultilevel"/>
    <w:tmpl w:val="10388098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539A2"/>
    <w:multiLevelType w:val="hybridMultilevel"/>
    <w:tmpl w:val="055C1070"/>
    <w:lvl w:ilvl="0" w:tplc="36DAA4A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97876"/>
    <w:multiLevelType w:val="hybridMultilevel"/>
    <w:tmpl w:val="3F2E2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A260F"/>
    <w:multiLevelType w:val="hybridMultilevel"/>
    <w:tmpl w:val="9AC61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3050A"/>
    <w:multiLevelType w:val="hybridMultilevel"/>
    <w:tmpl w:val="0046DDC6"/>
    <w:lvl w:ilvl="0" w:tplc="931C32BE">
      <w:start w:val="1"/>
      <w:numFmt w:val="decimal"/>
      <w:lvlText w:val="%1-"/>
      <w:lvlJc w:val="left"/>
      <w:pPr>
        <w:ind w:left="720" w:hanging="360"/>
      </w:pPr>
      <w:rPr>
        <w:rFonts w:ascii="Poppins" w:eastAsia="Times New Roman" w:hAnsi="Poppins" w:cs="Poppins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953410">
    <w:abstractNumId w:val="14"/>
  </w:num>
  <w:num w:numId="2" w16cid:durableId="147013686">
    <w:abstractNumId w:val="24"/>
  </w:num>
  <w:num w:numId="3" w16cid:durableId="1705401061">
    <w:abstractNumId w:val="1"/>
  </w:num>
  <w:num w:numId="4" w16cid:durableId="130561876">
    <w:abstractNumId w:val="0"/>
  </w:num>
  <w:num w:numId="5" w16cid:durableId="731120330">
    <w:abstractNumId w:val="8"/>
  </w:num>
  <w:num w:numId="6" w16cid:durableId="234438013">
    <w:abstractNumId w:val="11"/>
  </w:num>
  <w:num w:numId="7" w16cid:durableId="1314601914">
    <w:abstractNumId w:val="7"/>
  </w:num>
  <w:num w:numId="8" w16cid:durableId="1287275279">
    <w:abstractNumId w:val="18"/>
  </w:num>
  <w:num w:numId="9" w16cid:durableId="284428851">
    <w:abstractNumId w:val="28"/>
  </w:num>
  <w:num w:numId="10" w16cid:durableId="859392366">
    <w:abstractNumId w:val="16"/>
  </w:num>
  <w:num w:numId="11" w16cid:durableId="1944608685">
    <w:abstractNumId w:val="10"/>
  </w:num>
  <w:num w:numId="12" w16cid:durableId="2108113701">
    <w:abstractNumId w:val="3"/>
  </w:num>
  <w:num w:numId="13" w16cid:durableId="403456968">
    <w:abstractNumId w:val="6"/>
  </w:num>
  <w:num w:numId="14" w16cid:durableId="1797990134">
    <w:abstractNumId w:val="21"/>
  </w:num>
  <w:num w:numId="15" w16cid:durableId="138114525">
    <w:abstractNumId w:val="27"/>
  </w:num>
  <w:num w:numId="16" w16cid:durableId="129902806">
    <w:abstractNumId w:val="23"/>
  </w:num>
  <w:num w:numId="17" w16cid:durableId="906067500">
    <w:abstractNumId w:val="4"/>
  </w:num>
  <w:num w:numId="18" w16cid:durableId="1568151340">
    <w:abstractNumId w:val="26"/>
  </w:num>
  <w:num w:numId="19" w16cid:durableId="1924337360">
    <w:abstractNumId w:val="25"/>
  </w:num>
  <w:num w:numId="20" w16cid:durableId="350499790">
    <w:abstractNumId w:val="5"/>
  </w:num>
  <w:num w:numId="21" w16cid:durableId="958102390">
    <w:abstractNumId w:val="12"/>
  </w:num>
  <w:num w:numId="22" w16cid:durableId="1453204610">
    <w:abstractNumId w:val="29"/>
  </w:num>
  <w:num w:numId="23" w16cid:durableId="826827881">
    <w:abstractNumId w:val="22"/>
  </w:num>
  <w:num w:numId="24" w16cid:durableId="342241031">
    <w:abstractNumId w:val="9"/>
  </w:num>
  <w:num w:numId="25" w16cid:durableId="1412777184">
    <w:abstractNumId w:val="2"/>
  </w:num>
  <w:num w:numId="26" w16cid:durableId="672026544">
    <w:abstractNumId w:val="19"/>
  </w:num>
  <w:num w:numId="27" w16cid:durableId="616371537">
    <w:abstractNumId w:val="20"/>
  </w:num>
  <w:num w:numId="28" w16cid:durableId="744644849">
    <w:abstractNumId w:val="17"/>
  </w:num>
  <w:num w:numId="29" w16cid:durableId="1115369502">
    <w:abstractNumId w:val="13"/>
  </w:num>
  <w:num w:numId="30" w16cid:durableId="18480616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60"/>
    <w:rsid w:val="0000259F"/>
    <w:rsid w:val="00002A30"/>
    <w:rsid w:val="00002F0C"/>
    <w:rsid w:val="0000745D"/>
    <w:rsid w:val="00012505"/>
    <w:rsid w:val="00015564"/>
    <w:rsid w:val="000159AB"/>
    <w:rsid w:val="00015AA2"/>
    <w:rsid w:val="000176FD"/>
    <w:rsid w:val="00020742"/>
    <w:rsid w:val="000209CA"/>
    <w:rsid w:val="00020ADC"/>
    <w:rsid w:val="00022B22"/>
    <w:rsid w:val="0002669A"/>
    <w:rsid w:val="0002727D"/>
    <w:rsid w:val="000303C6"/>
    <w:rsid w:val="0003399E"/>
    <w:rsid w:val="00033B62"/>
    <w:rsid w:val="00034C43"/>
    <w:rsid w:val="000362F3"/>
    <w:rsid w:val="000402E9"/>
    <w:rsid w:val="00040639"/>
    <w:rsid w:val="00041C90"/>
    <w:rsid w:val="000528B1"/>
    <w:rsid w:val="00052D10"/>
    <w:rsid w:val="00057325"/>
    <w:rsid w:val="00060047"/>
    <w:rsid w:val="00060E4A"/>
    <w:rsid w:val="00061E00"/>
    <w:rsid w:val="000642E5"/>
    <w:rsid w:val="000707AD"/>
    <w:rsid w:val="00071C7A"/>
    <w:rsid w:val="00072370"/>
    <w:rsid w:val="000734B3"/>
    <w:rsid w:val="000737FE"/>
    <w:rsid w:val="00075526"/>
    <w:rsid w:val="00077F7C"/>
    <w:rsid w:val="00080477"/>
    <w:rsid w:val="00085B22"/>
    <w:rsid w:val="000951FF"/>
    <w:rsid w:val="000969C4"/>
    <w:rsid w:val="000A09ED"/>
    <w:rsid w:val="000A1AD9"/>
    <w:rsid w:val="000A2582"/>
    <w:rsid w:val="000A3CEB"/>
    <w:rsid w:val="000A3DF2"/>
    <w:rsid w:val="000A4C83"/>
    <w:rsid w:val="000A5204"/>
    <w:rsid w:val="000B1338"/>
    <w:rsid w:val="000B2166"/>
    <w:rsid w:val="000B2C09"/>
    <w:rsid w:val="000B4621"/>
    <w:rsid w:val="000B5B85"/>
    <w:rsid w:val="000B5C40"/>
    <w:rsid w:val="000C13AA"/>
    <w:rsid w:val="000C3211"/>
    <w:rsid w:val="000C559A"/>
    <w:rsid w:val="000C7501"/>
    <w:rsid w:val="000D560F"/>
    <w:rsid w:val="000D7655"/>
    <w:rsid w:val="000E2243"/>
    <w:rsid w:val="000E7C22"/>
    <w:rsid w:val="000E7D67"/>
    <w:rsid w:val="000F1322"/>
    <w:rsid w:val="000F2DE1"/>
    <w:rsid w:val="000F3615"/>
    <w:rsid w:val="000F3F8A"/>
    <w:rsid w:val="000F5D5E"/>
    <w:rsid w:val="00100AFB"/>
    <w:rsid w:val="00101023"/>
    <w:rsid w:val="00101CB1"/>
    <w:rsid w:val="0010268E"/>
    <w:rsid w:val="00102939"/>
    <w:rsid w:val="00103615"/>
    <w:rsid w:val="00107BD0"/>
    <w:rsid w:val="00110B18"/>
    <w:rsid w:val="00111CA3"/>
    <w:rsid w:val="00112EEF"/>
    <w:rsid w:val="00113970"/>
    <w:rsid w:val="001164F8"/>
    <w:rsid w:val="00117964"/>
    <w:rsid w:val="001238DF"/>
    <w:rsid w:val="00123E6B"/>
    <w:rsid w:val="00131BBC"/>
    <w:rsid w:val="00132691"/>
    <w:rsid w:val="00135DC3"/>
    <w:rsid w:val="00136040"/>
    <w:rsid w:val="00142BB6"/>
    <w:rsid w:val="0014352D"/>
    <w:rsid w:val="00144507"/>
    <w:rsid w:val="0014459B"/>
    <w:rsid w:val="0014577A"/>
    <w:rsid w:val="001457C3"/>
    <w:rsid w:val="0014672C"/>
    <w:rsid w:val="0015080D"/>
    <w:rsid w:val="001510FB"/>
    <w:rsid w:val="0015150A"/>
    <w:rsid w:val="001525FF"/>
    <w:rsid w:val="0015418A"/>
    <w:rsid w:val="00162FE4"/>
    <w:rsid w:val="00165F0C"/>
    <w:rsid w:val="0017573D"/>
    <w:rsid w:val="00175E05"/>
    <w:rsid w:val="00176931"/>
    <w:rsid w:val="00177DE7"/>
    <w:rsid w:val="0018034F"/>
    <w:rsid w:val="001804C2"/>
    <w:rsid w:val="00184B4E"/>
    <w:rsid w:val="00191BE1"/>
    <w:rsid w:val="00195E9A"/>
    <w:rsid w:val="001A1468"/>
    <w:rsid w:val="001A261C"/>
    <w:rsid w:val="001A3A4C"/>
    <w:rsid w:val="001B60E9"/>
    <w:rsid w:val="001C0027"/>
    <w:rsid w:val="001C049A"/>
    <w:rsid w:val="001C1190"/>
    <w:rsid w:val="001C3EE9"/>
    <w:rsid w:val="001C53A6"/>
    <w:rsid w:val="001C6810"/>
    <w:rsid w:val="001D1CAC"/>
    <w:rsid w:val="001D2B68"/>
    <w:rsid w:val="001D30FB"/>
    <w:rsid w:val="001D4F1B"/>
    <w:rsid w:val="001D64BA"/>
    <w:rsid w:val="001D6808"/>
    <w:rsid w:val="001E09E7"/>
    <w:rsid w:val="001E3E67"/>
    <w:rsid w:val="001E5236"/>
    <w:rsid w:val="001F3602"/>
    <w:rsid w:val="001F4339"/>
    <w:rsid w:val="001F45D3"/>
    <w:rsid w:val="001F470E"/>
    <w:rsid w:val="001F5477"/>
    <w:rsid w:val="00203713"/>
    <w:rsid w:val="00210052"/>
    <w:rsid w:val="002104CB"/>
    <w:rsid w:val="002203A4"/>
    <w:rsid w:val="00221945"/>
    <w:rsid w:val="00227A7C"/>
    <w:rsid w:val="00233EF4"/>
    <w:rsid w:val="0023501F"/>
    <w:rsid w:val="00235F2D"/>
    <w:rsid w:val="00240021"/>
    <w:rsid w:val="002427DF"/>
    <w:rsid w:val="0024481B"/>
    <w:rsid w:val="00246DE0"/>
    <w:rsid w:val="002470E5"/>
    <w:rsid w:val="00247760"/>
    <w:rsid w:val="00253C1A"/>
    <w:rsid w:val="00255F15"/>
    <w:rsid w:val="0026052A"/>
    <w:rsid w:val="00262A0C"/>
    <w:rsid w:val="00264A83"/>
    <w:rsid w:val="002651E1"/>
    <w:rsid w:val="00266CF7"/>
    <w:rsid w:val="00271962"/>
    <w:rsid w:val="00282E55"/>
    <w:rsid w:val="002903FC"/>
    <w:rsid w:val="002910FC"/>
    <w:rsid w:val="00291748"/>
    <w:rsid w:val="002921CE"/>
    <w:rsid w:val="0029282E"/>
    <w:rsid w:val="00296B54"/>
    <w:rsid w:val="00296F2F"/>
    <w:rsid w:val="002A25EC"/>
    <w:rsid w:val="002A27F0"/>
    <w:rsid w:val="002A4A9D"/>
    <w:rsid w:val="002A5E8C"/>
    <w:rsid w:val="002A6DCE"/>
    <w:rsid w:val="002B195E"/>
    <w:rsid w:val="002B2B01"/>
    <w:rsid w:val="002B3EDE"/>
    <w:rsid w:val="002B481C"/>
    <w:rsid w:val="002B517F"/>
    <w:rsid w:val="002B5233"/>
    <w:rsid w:val="002C3779"/>
    <w:rsid w:val="002C4197"/>
    <w:rsid w:val="002C668D"/>
    <w:rsid w:val="002C75DD"/>
    <w:rsid w:val="002D2278"/>
    <w:rsid w:val="002D2B1B"/>
    <w:rsid w:val="002D2FBA"/>
    <w:rsid w:val="002D45CB"/>
    <w:rsid w:val="002D52CD"/>
    <w:rsid w:val="002D7F85"/>
    <w:rsid w:val="002E0DDE"/>
    <w:rsid w:val="002E1045"/>
    <w:rsid w:val="002E12A3"/>
    <w:rsid w:val="002E15D2"/>
    <w:rsid w:val="002E34CD"/>
    <w:rsid w:val="002E3519"/>
    <w:rsid w:val="002E7008"/>
    <w:rsid w:val="002E7B49"/>
    <w:rsid w:val="002F3311"/>
    <w:rsid w:val="002F5187"/>
    <w:rsid w:val="0030057B"/>
    <w:rsid w:val="003019A9"/>
    <w:rsid w:val="00302530"/>
    <w:rsid w:val="00302EDA"/>
    <w:rsid w:val="00303B81"/>
    <w:rsid w:val="00304A29"/>
    <w:rsid w:val="00310D15"/>
    <w:rsid w:val="00317607"/>
    <w:rsid w:val="00320A68"/>
    <w:rsid w:val="0032165E"/>
    <w:rsid w:val="0032224E"/>
    <w:rsid w:val="003228E6"/>
    <w:rsid w:val="003252D4"/>
    <w:rsid w:val="0032605F"/>
    <w:rsid w:val="00332D90"/>
    <w:rsid w:val="003335C5"/>
    <w:rsid w:val="00337C8C"/>
    <w:rsid w:val="00343F6C"/>
    <w:rsid w:val="003453CA"/>
    <w:rsid w:val="003466AF"/>
    <w:rsid w:val="0034735F"/>
    <w:rsid w:val="003526D3"/>
    <w:rsid w:val="00353D9B"/>
    <w:rsid w:val="00355776"/>
    <w:rsid w:val="00357924"/>
    <w:rsid w:val="0036456A"/>
    <w:rsid w:val="003748D0"/>
    <w:rsid w:val="003754A0"/>
    <w:rsid w:val="00375BC1"/>
    <w:rsid w:val="00376534"/>
    <w:rsid w:val="00380E75"/>
    <w:rsid w:val="0038212D"/>
    <w:rsid w:val="00382C86"/>
    <w:rsid w:val="00390081"/>
    <w:rsid w:val="00393BA5"/>
    <w:rsid w:val="00394C91"/>
    <w:rsid w:val="003A0B43"/>
    <w:rsid w:val="003A22C0"/>
    <w:rsid w:val="003A3281"/>
    <w:rsid w:val="003A4D18"/>
    <w:rsid w:val="003A502C"/>
    <w:rsid w:val="003A6533"/>
    <w:rsid w:val="003A69CE"/>
    <w:rsid w:val="003B13A7"/>
    <w:rsid w:val="003B5BD8"/>
    <w:rsid w:val="003B64AC"/>
    <w:rsid w:val="003B67F8"/>
    <w:rsid w:val="003B6F1E"/>
    <w:rsid w:val="003C3258"/>
    <w:rsid w:val="003C6CB0"/>
    <w:rsid w:val="003D5C95"/>
    <w:rsid w:val="003F02BB"/>
    <w:rsid w:val="003F0406"/>
    <w:rsid w:val="003F12BB"/>
    <w:rsid w:val="003F4820"/>
    <w:rsid w:val="003F63DA"/>
    <w:rsid w:val="004016BA"/>
    <w:rsid w:val="00403271"/>
    <w:rsid w:val="0041024E"/>
    <w:rsid w:val="004114A4"/>
    <w:rsid w:val="00413697"/>
    <w:rsid w:val="00413E1A"/>
    <w:rsid w:val="004149F7"/>
    <w:rsid w:val="00415A02"/>
    <w:rsid w:val="00416256"/>
    <w:rsid w:val="00427CCD"/>
    <w:rsid w:val="00432BD1"/>
    <w:rsid w:val="00432DFC"/>
    <w:rsid w:val="00436FF2"/>
    <w:rsid w:val="004439E0"/>
    <w:rsid w:val="00444887"/>
    <w:rsid w:val="0045708C"/>
    <w:rsid w:val="00461D6B"/>
    <w:rsid w:val="00461EAF"/>
    <w:rsid w:val="004645A2"/>
    <w:rsid w:val="0046473D"/>
    <w:rsid w:val="004667DB"/>
    <w:rsid w:val="00466842"/>
    <w:rsid w:val="004760E6"/>
    <w:rsid w:val="004765A4"/>
    <w:rsid w:val="00480B11"/>
    <w:rsid w:val="00482EF0"/>
    <w:rsid w:val="004834C6"/>
    <w:rsid w:val="00484238"/>
    <w:rsid w:val="0048449A"/>
    <w:rsid w:val="004845E6"/>
    <w:rsid w:val="00486536"/>
    <w:rsid w:val="00486AA3"/>
    <w:rsid w:val="00487947"/>
    <w:rsid w:val="00490DFE"/>
    <w:rsid w:val="00491C2B"/>
    <w:rsid w:val="00494CB3"/>
    <w:rsid w:val="00495F75"/>
    <w:rsid w:val="004A1F96"/>
    <w:rsid w:val="004A2664"/>
    <w:rsid w:val="004A2768"/>
    <w:rsid w:val="004A6388"/>
    <w:rsid w:val="004B4697"/>
    <w:rsid w:val="004B5432"/>
    <w:rsid w:val="004C07E8"/>
    <w:rsid w:val="004C0966"/>
    <w:rsid w:val="004C42DA"/>
    <w:rsid w:val="004C44B0"/>
    <w:rsid w:val="004C50EB"/>
    <w:rsid w:val="004D08BC"/>
    <w:rsid w:val="004D093E"/>
    <w:rsid w:val="004D176D"/>
    <w:rsid w:val="004D2E9D"/>
    <w:rsid w:val="004E0B3E"/>
    <w:rsid w:val="004E1FCD"/>
    <w:rsid w:val="004E2CC5"/>
    <w:rsid w:val="004E562D"/>
    <w:rsid w:val="004E603B"/>
    <w:rsid w:val="004F10D3"/>
    <w:rsid w:val="004F4ADD"/>
    <w:rsid w:val="00500E23"/>
    <w:rsid w:val="00504275"/>
    <w:rsid w:val="00504350"/>
    <w:rsid w:val="005045F0"/>
    <w:rsid w:val="00506542"/>
    <w:rsid w:val="00515C97"/>
    <w:rsid w:val="00521BB3"/>
    <w:rsid w:val="00525082"/>
    <w:rsid w:val="0052579C"/>
    <w:rsid w:val="005260C1"/>
    <w:rsid w:val="00531414"/>
    <w:rsid w:val="0053255A"/>
    <w:rsid w:val="005364B8"/>
    <w:rsid w:val="00541B6E"/>
    <w:rsid w:val="00544B1C"/>
    <w:rsid w:val="00546D2C"/>
    <w:rsid w:val="00550E56"/>
    <w:rsid w:val="00554BCA"/>
    <w:rsid w:val="00557B97"/>
    <w:rsid w:val="005623EF"/>
    <w:rsid w:val="005634F6"/>
    <w:rsid w:val="005662BC"/>
    <w:rsid w:val="005758E0"/>
    <w:rsid w:val="00577479"/>
    <w:rsid w:val="00582A27"/>
    <w:rsid w:val="00584420"/>
    <w:rsid w:val="00586310"/>
    <w:rsid w:val="00586D25"/>
    <w:rsid w:val="0058754B"/>
    <w:rsid w:val="00590380"/>
    <w:rsid w:val="005920E2"/>
    <w:rsid w:val="0059264A"/>
    <w:rsid w:val="00593245"/>
    <w:rsid w:val="0059353F"/>
    <w:rsid w:val="00595999"/>
    <w:rsid w:val="00595D0F"/>
    <w:rsid w:val="00596DB2"/>
    <w:rsid w:val="005A0177"/>
    <w:rsid w:val="005A01D5"/>
    <w:rsid w:val="005A319F"/>
    <w:rsid w:val="005A386A"/>
    <w:rsid w:val="005A4390"/>
    <w:rsid w:val="005A4A6F"/>
    <w:rsid w:val="005A60FB"/>
    <w:rsid w:val="005A687D"/>
    <w:rsid w:val="005A6D3F"/>
    <w:rsid w:val="005B02CA"/>
    <w:rsid w:val="005B290C"/>
    <w:rsid w:val="005B2E1C"/>
    <w:rsid w:val="005B50AF"/>
    <w:rsid w:val="005B5A45"/>
    <w:rsid w:val="005C4FB5"/>
    <w:rsid w:val="005C554B"/>
    <w:rsid w:val="005C630E"/>
    <w:rsid w:val="005C7CAD"/>
    <w:rsid w:val="005D2948"/>
    <w:rsid w:val="005E39D0"/>
    <w:rsid w:val="005E3D0D"/>
    <w:rsid w:val="005E55C2"/>
    <w:rsid w:val="005F0983"/>
    <w:rsid w:val="005F153C"/>
    <w:rsid w:val="005F3F39"/>
    <w:rsid w:val="005F678D"/>
    <w:rsid w:val="005F6BE1"/>
    <w:rsid w:val="0060256B"/>
    <w:rsid w:val="00605977"/>
    <w:rsid w:val="00610B94"/>
    <w:rsid w:val="00612A88"/>
    <w:rsid w:val="00615ECC"/>
    <w:rsid w:val="00616109"/>
    <w:rsid w:val="006161B3"/>
    <w:rsid w:val="006168D8"/>
    <w:rsid w:val="00617AA8"/>
    <w:rsid w:val="00622CB8"/>
    <w:rsid w:val="006261E2"/>
    <w:rsid w:val="00627AC9"/>
    <w:rsid w:val="00632776"/>
    <w:rsid w:val="00632EA4"/>
    <w:rsid w:val="00636161"/>
    <w:rsid w:val="006368BE"/>
    <w:rsid w:val="006431DE"/>
    <w:rsid w:val="00645535"/>
    <w:rsid w:val="00645A8C"/>
    <w:rsid w:val="00655105"/>
    <w:rsid w:val="00656974"/>
    <w:rsid w:val="006575A0"/>
    <w:rsid w:val="00657828"/>
    <w:rsid w:val="00660F8E"/>
    <w:rsid w:val="00662B14"/>
    <w:rsid w:val="006640DC"/>
    <w:rsid w:val="00670C78"/>
    <w:rsid w:val="00673177"/>
    <w:rsid w:val="006732C1"/>
    <w:rsid w:val="006734E7"/>
    <w:rsid w:val="0067583D"/>
    <w:rsid w:val="00677D16"/>
    <w:rsid w:val="00681FB2"/>
    <w:rsid w:val="00684B81"/>
    <w:rsid w:val="00686294"/>
    <w:rsid w:val="00691A45"/>
    <w:rsid w:val="00696B18"/>
    <w:rsid w:val="006A05D7"/>
    <w:rsid w:val="006A0D05"/>
    <w:rsid w:val="006A41F7"/>
    <w:rsid w:val="006A72D8"/>
    <w:rsid w:val="006A7EDB"/>
    <w:rsid w:val="006B1A60"/>
    <w:rsid w:val="006B31D6"/>
    <w:rsid w:val="006C03C8"/>
    <w:rsid w:val="006C0FDD"/>
    <w:rsid w:val="006C37D0"/>
    <w:rsid w:val="006C72F1"/>
    <w:rsid w:val="006D0380"/>
    <w:rsid w:val="006D059D"/>
    <w:rsid w:val="006D28BB"/>
    <w:rsid w:val="006D3525"/>
    <w:rsid w:val="006D5BE2"/>
    <w:rsid w:val="006D5E7A"/>
    <w:rsid w:val="006D688A"/>
    <w:rsid w:val="006E01B0"/>
    <w:rsid w:val="006F0946"/>
    <w:rsid w:val="006F15FE"/>
    <w:rsid w:val="006F4AAB"/>
    <w:rsid w:val="006F4C41"/>
    <w:rsid w:val="007010A7"/>
    <w:rsid w:val="00701F1D"/>
    <w:rsid w:val="00701FA4"/>
    <w:rsid w:val="007022CB"/>
    <w:rsid w:val="00706E85"/>
    <w:rsid w:val="00710848"/>
    <w:rsid w:val="00711E06"/>
    <w:rsid w:val="00713B38"/>
    <w:rsid w:val="007171BB"/>
    <w:rsid w:val="00722536"/>
    <w:rsid w:val="00730D23"/>
    <w:rsid w:val="00731F31"/>
    <w:rsid w:val="00732135"/>
    <w:rsid w:val="00735113"/>
    <w:rsid w:val="00735BE7"/>
    <w:rsid w:val="00740C8C"/>
    <w:rsid w:val="00741268"/>
    <w:rsid w:val="00742E0C"/>
    <w:rsid w:val="00743596"/>
    <w:rsid w:val="00743A19"/>
    <w:rsid w:val="0074533F"/>
    <w:rsid w:val="00751E96"/>
    <w:rsid w:val="007575A7"/>
    <w:rsid w:val="00760839"/>
    <w:rsid w:val="00762426"/>
    <w:rsid w:val="007708E1"/>
    <w:rsid w:val="007857D8"/>
    <w:rsid w:val="007910C3"/>
    <w:rsid w:val="007932C6"/>
    <w:rsid w:val="0079350A"/>
    <w:rsid w:val="00793BA2"/>
    <w:rsid w:val="007943B4"/>
    <w:rsid w:val="00796DF8"/>
    <w:rsid w:val="00796FCF"/>
    <w:rsid w:val="007A26D4"/>
    <w:rsid w:val="007A29AB"/>
    <w:rsid w:val="007A3A64"/>
    <w:rsid w:val="007A648A"/>
    <w:rsid w:val="007B1B1A"/>
    <w:rsid w:val="007B2857"/>
    <w:rsid w:val="007B56F0"/>
    <w:rsid w:val="007B6532"/>
    <w:rsid w:val="007C1EB1"/>
    <w:rsid w:val="007C41C7"/>
    <w:rsid w:val="007C58F9"/>
    <w:rsid w:val="007D25DD"/>
    <w:rsid w:val="007D4E95"/>
    <w:rsid w:val="007D6356"/>
    <w:rsid w:val="007D7D1B"/>
    <w:rsid w:val="007E6A4C"/>
    <w:rsid w:val="007E6C89"/>
    <w:rsid w:val="007E75CB"/>
    <w:rsid w:val="007F2569"/>
    <w:rsid w:val="007F5B4D"/>
    <w:rsid w:val="007F618D"/>
    <w:rsid w:val="00802461"/>
    <w:rsid w:val="00807528"/>
    <w:rsid w:val="00810383"/>
    <w:rsid w:val="00810A38"/>
    <w:rsid w:val="00810D43"/>
    <w:rsid w:val="00811D92"/>
    <w:rsid w:val="00812C10"/>
    <w:rsid w:val="00815AB5"/>
    <w:rsid w:val="00815EFE"/>
    <w:rsid w:val="00816A12"/>
    <w:rsid w:val="00816C6F"/>
    <w:rsid w:val="00816ED5"/>
    <w:rsid w:val="00824534"/>
    <w:rsid w:val="00824B16"/>
    <w:rsid w:val="00825135"/>
    <w:rsid w:val="008256E4"/>
    <w:rsid w:val="0082571E"/>
    <w:rsid w:val="00831396"/>
    <w:rsid w:val="00832EAA"/>
    <w:rsid w:val="00834804"/>
    <w:rsid w:val="008371CB"/>
    <w:rsid w:val="00840C63"/>
    <w:rsid w:val="00841EA5"/>
    <w:rsid w:val="00842C4E"/>
    <w:rsid w:val="00844976"/>
    <w:rsid w:val="008465BD"/>
    <w:rsid w:val="0085229A"/>
    <w:rsid w:val="00854425"/>
    <w:rsid w:val="00854AFC"/>
    <w:rsid w:val="00857E47"/>
    <w:rsid w:val="008609AA"/>
    <w:rsid w:val="00861550"/>
    <w:rsid w:val="008640B7"/>
    <w:rsid w:val="008704E3"/>
    <w:rsid w:val="00873761"/>
    <w:rsid w:val="00876ECD"/>
    <w:rsid w:val="00880D92"/>
    <w:rsid w:val="00883394"/>
    <w:rsid w:val="00883B3E"/>
    <w:rsid w:val="008845D0"/>
    <w:rsid w:val="00885695"/>
    <w:rsid w:val="00885D53"/>
    <w:rsid w:val="00893620"/>
    <w:rsid w:val="00896003"/>
    <w:rsid w:val="008A2CAF"/>
    <w:rsid w:val="008A33EC"/>
    <w:rsid w:val="008A34BC"/>
    <w:rsid w:val="008A7915"/>
    <w:rsid w:val="008B16A8"/>
    <w:rsid w:val="008B1DC5"/>
    <w:rsid w:val="008B2B2A"/>
    <w:rsid w:val="008B2DF8"/>
    <w:rsid w:val="008B634F"/>
    <w:rsid w:val="008C1294"/>
    <w:rsid w:val="008C2747"/>
    <w:rsid w:val="008C35AE"/>
    <w:rsid w:val="008C5658"/>
    <w:rsid w:val="008C5C90"/>
    <w:rsid w:val="008C6236"/>
    <w:rsid w:val="008C641E"/>
    <w:rsid w:val="008D78F3"/>
    <w:rsid w:val="008E179D"/>
    <w:rsid w:val="008E4DFD"/>
    <w:rsid w:val="008E53C3"/>
    <w:rsid w:val="008E74DB"/>
    <w:rsid w:val="008E761B"/>
    <w:rsid w:val="008E7963"/>
    <w:rsid w:val="008E7BE7"/>
    <w:rsid w:val="008F3B14"/>
    <w:rsid w:val="008F56E8"/>
    <w:rsid w:val="008F5B24"/>
    <w:rsid w:val="008F6773"/>
    <w:rsid w:val="00904820"/>
    <w:rsid w:val="00905038"/>
    <w:rsid w:val="0090522F"/>
    <w:rsid w:val="0090632A"/>
    <w:rsid w:val="00913EDC"/>
    <w:rsid w:val="009142C6"/>
    <w:rsid w:val="009212C6"/>
    <w:rsid w:val="00924C07"/>
    <w:rsid w:val="00930FDD"/>
    <w:rsid w:val="00933400"/>
    <w:rsid w:val="00934BC1"/>
    <w:rsid w:val="00935FB8"/>
    <w:rsid w:val="009374FA"/>
    <w:rsid w:val="0094005D"/>
    <w:rsid w:val="00940275"/>
    <w:rsid w:val="0094151C"/>
    <w:rsid w:val="00941643"/>
    <w:rsid w:val="00941BBF"/>
    <w:rsid w:val="009444E7"/>
    <w:rsid w:val="00945503"/>
    <w:rsid w:val="00947EE2"/>
    <w:rsid w:val="00954D1B"/>
    <w:rsid w:val="00957883"/>
    <w:rsid w:val="00962863"/>
    <w:rsid w:val="00963856"/>
    <w:rsid w:val="0097148E"/>
    <w:rsid w:val="00972E1A"/>
    <w:rsid w:val="00973704"/>
    <w:rsid w:val="00974AE7"/>
    <w:rsid w:val="0097604B"/>
    <w:rsid w:val="009805E8"/>
    <w:rsid w:val="00980ABB"/>
    <w:rsid w:val="009840F8"/>
    <w:rsid w:val="00984F05"/>
    <w:rsid w:val="00987F3B"/>
    <w:rsid w:val="00991217"/>
    <w:rsid w:val="0099314B"/>
    <w:rsid w:val="009950CD"/>
    <w:rsid w:val="009B0852"/>
    <w:rsid w:val="009B0C45"/>
    <w:rsid w:val="009B357F"/>
    <w:rsid w:val="009B61B4"/>
    <w:rsid w:val="009C16FB"/>
    <w:rsid w:val="009C171B"/>
    <w:rsid w:val="009C72CB"/>
    <w:rsid w:val="009D5BBD"/>
    <w:rsid w:val="009E18D2"/>
    <w:rsid w:val="009E44CE"/>
    <w:rsid w:val="009E5142"/>
    <w:rsid w:val="009E52F1"/>
    <w:rsid w:val="009E66BA"/>
    <w:rsid w:val="009E6795"/>
    <w:rsid w:val="009E694E"/>
    <w:rsid w:val="009F2C8C"/>
    <w:rsid w:val="009F408C"/>
    <w:rsid w:val="009F5EAF"/>
    <w:rsid w:val="009F66AD"/>
    <w:rsid w:val="009F69C4"/>
    <w:rsid w:val="00A0167B"/>
    <w:rsid w:val="00A03A38"/>
    <w:rsid w:val="00A03BF2"/>
    <w:rsid w:val="00A06A8A"/>
    <w:rsid w:val="00A10F33"/>
    <w:rsid w:val="00A13386"/>
    <w:rsid w:val="00A217F4"/>
    <w:rsid w:val="00A36086"/>
    <w:rsid w:val="00A37292"/>
    <w:rsid w:val="00A4046E"/>
    <w:rsid w:val="00A51623"/>
    <w:rsid w:val="00A53193"/>
    <w:rsid w:val="00A568DC"/>
    <w:rsid w:val="00A56A8D"/>
    <w:rsid w:val="00A56F4B"/>
    <w:rsid w:val="00A57F75"/>
    <w:rsid w:val="00A63909"/>
    <w:rsid w:val="00A6529C"/>
    <w:rsid w:val="00A676DA"/>
    <w:rsid w:val="00A70A97"/>
    <w:rsid w:val="00A70B6A"/>
    <w:rsid w:val="00A70E53"/>
    <w:rsid w:val="00A722AC"/>
    <w:rsid w:val="00A74B15"/>
    <w:rsid w:val="00A80AEC"/>
    <w:rsid w:val="00A82254"/>
    <w:rsid w:val="00A845EF"/>
    <w:rsid w:val="00A949BA"/>
    <w:rsid w:val="00A952F5"/>
    <w:rsid w:val="00AA099E"/>
    <w:rsid w:val="00AA0F3E"/>
    <w:rsid w:val="00AA3FD3"/>
    <w:rsid w:val="00AA61EB"/>
    <w:rsid w:val="00AA676B"/>
    <w:rsid w:val="00AA7AEE"/>
    <w:rsid w:val="00AB3698"/>
    <w:rsid w:val="00AB7B7B"/>
    <w:rsid w:val="00AC6C20"/>
    <w:rsid w:val="00AD412C"/>
    <w:rsid w:val="00AD4848"/>
    <w:rsid w:val="00AE0F9E"/>
    <w:rsid w:val="00AE5A42"/>
    <w:rsid w:val="00AE5B08"/>
    <w:rsid w:val="00AE6F88"/>
    <w:rsid w:val="00AF3693"/>
    <w:rsid w:val="00AF3BB6"/>
    <w:rsid w:val="00B00CC9"/>
    <w:rsid w:val="00B013CA"/>
    <w:rsid w:val="00B01465"/>
    <w:rsid w:val="00B066A0"/>
    <w:rsid w:val="00B11979"/>
    <w:rsid w:val="00B17731"/>
    <w:rsid w:val="00B22436"/>
    <w:rsid w:val="00B230E5"/>
    <w:rsid w:val="00B23727"/>
    <w:rsid w:val="00B25225"/>
    <w:rsid w:val="00B3157A"/>
    <w:rsid w:val="00B34E4B"/>
    <w:rsid w:val="00B34F71"/>
    <w:rsid w:val="00B36530"/>
    <w:rsid w:val="00B36637"/>
    <w:rsid w:val="00B37DA0"/>
    <w:rsid w:val="00B51B44"/>
    <w:rsid w:val="00B54652"/>
    <w:rsid w:val="00B54695"/>
    <w:rsid w:val="00B548A6"/>
    <w:rsid w:val="00B54AAA"/>
    <w:rsid w:val="00B60C15"/>
    <w:rsid w:val="00B661D2"/>
    <w:rsid w:val="00B673A2"/>
    <w:rsid w:val="00B70585"/>
    <w:rsid w:val="00B714CC"/>
    <w:rsid w:val="00B72AA7"/>
    <w:rsid w:val="00B7368C"/>
    <w:rsid w:val="00B80275"/>
    <w:rsid w:val="00B80BFF"/>
    <w:rsid w:val="00B80CAD"/>
    <w:rsid w:val="00B85220"/>
    <w:rsid w:val="00B86272"/>
    <w:rsid w:val="00B91241"/>
    <w:rsid w:val="00B916F9"/>
    <w:rsid w:val="00B918C6"/>
    <w:rsid w:val="00B938DA"/>
    <w:rsid w:val="00B94651"/>
    <w:rsid w:val="00B976FB"/>
    <w:rsid w:val="00BA3599"/>
    <w:rsid w:val="00BA5F80"/>
    <w:rsid w:val="00BA6CC7"/>
    <w:rsid w:val="00BB0D00"/>
    <w:rsid w:val="00BB1B79"/>
    <w:rsid w:val="00BB25A4"/>
    <w:rsid w:val="00BD1FD9"/>
    <w:rsid w:val="00BD2011"/>
    <w:rsid w:val="00BF099E"/>
    <w:rsid w:val="00BF0D2D"/>
    <w:rsid w:val="00BF1D76"/>
    <w:rsid w:val="00C00C62"/>
    <w:rsid w:val="00C03B10"/>
    <w:rsid w:val="00C03FB7"/>
    <w:rsid w:val="00C06AC4"/>
    <w:rsid w:val="00C075ED"/>
    <w:rsid w:val="00C13B54"/>
    <w:rsid w:val="00C145C3"/>
    <w:rsid w:val="00C154DA"/>
    <w:rsid w:val="00C16BAB"/>
    <w:rsid w:val="00C205CC"/>
    <w:rsid w:val="00C22845"/>
    <w:rsid w:val="00C2579D"/>
    <w:rsid w:val="00C31F9F"/>
    <w:rsid w:val="00C33365"/>
    <w:rsid w:val="00C362C8"/>
    <w:rsid w:val="00C40A71"/>
    <w:rsid w:val="00C4207A"/>
    <w:rsid w:val="00C42FAF"/>
    <w:rsid w:val="00C43074"/>
    <w:rsid w:val="00C444A7"/>
    <w:rsid w:val="00C4554F"/>
    <w:rsid w:val="00C46BCE"/>
    <w:rsid w:val="00C5061F"/>
    <w:rsid w:val="00C50A1C"/>
    <w:rsid w:val="00C51BB5"/>
    <w:rsid w:val="00C51CCC"/>
    <w:rsid w:val="00C5351A"/>
    <w:rsid w:val="00C5779C"/>
    <w:rsid w:val="00C62F20"/>
    <w:rsid w:val="00C64440"/>
    <w:rsid w:val="00C67C24"/>
    <w:rsid w:val="00C713DC"/>
    <w:rsid w:val="00C71D21"/>
    <w:rsid w:val="00C73CCE"/>
    <w:rsid w:val="00C75907"/>
    <w:rsid w:val="00C76ED5"/>
    <w:rsid w:val="00C76F2C"/>
    <w:rsid w:val="00C83FDF"/>
    <w:rsid w:val="00C86013"/>
    <w:rsid w:val="00C86A3E"/>
    <w:rsid w:val="00C91218"/>
    <w:rsid w:val="00C94433"/>
    <w:rsid w:val="00C94F73"/>
    <w:rsid w:val="00CA003F"/>
    <w:rsid w:val="00CA0A4A"/>
    <w:rsid w:val="00CA1F6D"/>
    <w:rsid w:val="00CA5B38"/>
    <w:rsid w:val="00CB106B"/>
    <w:rsid w:val="00CB6007"/>
    <w:rsid w:val="00CB6962"/>
    <w:rsid w:val="00CC5685"/>
    <w:rsid w:val="00CD1CFE"/>
    <w:rsid w:val="00CD242D"/>
    <w:rsid w:val="00CD5C67"/>
    <w:rsid w:val="00CE098D"/>
    <w:rsid w:val="00CE11AB"/>
    <w:rsid w:val="00CE43E1"/>
    <w:rsid w:val="00CE52A6"/>
    <w:rsid w:val="00CE53FC"/>
    <w:rsid w:val="00CF1E81"/>
    <w:rsid w:val="00CF2075"/>
    <w:rsid w:val="00CF244F"/>
    <w:rsid w:val="00CF2C46"/>
    <w:rsid w:val="00CF3374"/>
    <w:rsid w:val="00CF4413"/>
    <w:rsid w:val="00CF526B"/>
    <w:rsid w:val="00CF759B"/>
    <w:rsid w:val="00D03886"/>
    <w:rsid w:val="00D04C66"/>
    <w:rsid w:val="00D1097C"/>
    <w:rsid w:val="00D11856"/>
    <w:rsid w:val="00D11F79"/>
    <w:rsid w:val="00D14983"/>
    <w:rsid w:val="00D16563"/>
    <w:rsid w:val="00D17F1F"/>
    <w:rsid w:val="00D21543"/>
    <w:rsid w:val="00D221AB"/>
    <w:rsid w:val="00D2313A"/>
    <w:rsid w:val="00D25208"/>
    <w:rsid w:val="00D30430"/>
    <w:rsid w:val="00D30E94"/>
    <w:rsid w:val="00D35012"/>
    <w:rsid w:val="00D37083"/>
    <w:rsid w:val="00D47118"/>
    <w:rsid w:val="00D50256"/>
    <w:rsid w:val="00D54058"/>
    <w:rsid w:val="00D56D30"/>
    <w:rsid w:val="00D60381"/>
    <w:rsid w:val="00D6191E"/>
    <w:rsid w:val="00D621AF"/>
    <w:rsid w:val="00D6234C"/>
    <w:rsid w:val="00D647EE"/>
    <w:rsid w:val="00D65ADF"/>
    <w:rsid w:val="00D6641C"/>
    <w:rsid w:val="00D70FED"/>
    <w:rsid w:val="00D721AF"/>
    <w:rsid w:val="00D73522"/>
    <w:rsid w:val="00D7385C"/>
    <w:rsid w:val="00D75FD0"/>
    <w:rsid w:val="00D7618F"/>
    <w:rsid w:val="00D81E5E"/>
    <w:rsid w:val="00D87BD1"/>
    <w:rsid w:val="00D96BA2"/>
    <w:rsid w:val="00DA16D2"/>
    <w:rsid w:val="00DA49BA"/>
    <w:rsid w:val="00DA76C4"/>
    <w:rsid w:val="00DA77A2"/>
    <w:rsid w:val="00DB28EE"/>
    <w:rsid w:val="00DB390B"/>
    <w:rsid w:val="00DB59B6"/>
    <w:rsid w:val="00DC0EC9"/>
    <w:rsid w:val="00DD2399"/>
    <w:rsid w:val="00DD38FE"/>
    <w:rsid w:val="00DD3B1C"/>
    <w:rsid w:val="00DD6C27"/>
    <w:rsid w:val="00DE0198"/>
    <w:rsid w:val="00DE1125"/>
    <w:rsid w:val="00DE39E0"/>
    <w:rsid w:val="00DE3A27"/>
    <w:rsid w:val="00DE5580"/>
    <w:rsid w:val="00DF19EA"/>
    <w:rsid w:val="00DF20FA"/>
    <w:rsid w:val="00DF22DE"/>
    <w:rsid w:val="00DF3F11"/>
    <w:rsid w:val="00DF54A9"/>
    <w:rsid w:val="00DF6D6A"/>
    <w:rsid w:val="00E0303A"/>
    <w:rsid w:val="00E047E9"/>
    <w:rsid w:val="00E057D1"/>
    <w:rsid w:val="00E07167"/>
    <w:rsid w:val="00E106F1"/>
    <w:rsid w:val="00E12807"/>
    <w:rsid w:val="00E13889"/>
    <w:rsid w:val="00E139A7"/>
    <w:rsid w:val="00E17AB7"/>
    <w:rsid w:val="00E22A00"/>
    <w:rsid w:val="00E23253"/>
    <w:rsid w:val="00E242A7"/>
    <w:rsid w:val="00E25C69"/>
    <w:rsid w:val="00E26C6B"/>
    <w:rsid w:val="00E274E1"/>
    <w:rsid w:val="00E325A5"/>
    <w:rsid w:val="00E33170"/>
    <w:rsid w:val="00E37F38"/>
    <w:rsid w:val="00E42E60"/>
    <w:rsid w:val="00E44C4E"/>
    <w:rsid w:val="00E46E6F"/>
    <w:rsid w:val="00E5123E"/>
    <w:rsid w:val="00E618B1"/>
    <w:rsid w:val="00E7485B"/>
    <w:rsid w:val="00E74A5D"/>
    <w:rsid w:val="00E8177E"/>
    <w:rsid w:val="00E8199B"/>
    <w:rsid w:val="00E876E8"/>
    <w:rsid w:val="00E90152"/>
    <w:rsid w:val="00E91B33"/>
    <w:rsid w:val="00E95A91"/>
    <w:rsid w:val="00EA054D"/>
    <w:rsid w:val="00EB06A5"/>
    <w:rsid w:val="00EB093E"/>
    <w:rsid w:val="00EB2229"/>
    <w:rsid w:val="00EB481F"/>
    <w:rsid w:val="00EC03D4"/>
    <w:rsid w:val="00EC29DB"/>
    <w:rsid w:val="00EC5345"/>
    <w:rsid w:val="00EC77FB"/>
    <w:rsid w:val="00ED028D"/>
    <w:rsid w:val="00EE2E0E"/>
    <w:rsid w:val="00EE4C80"/>
    <w:rsid w:val="00EF387B"/>
    <w:rsid w:val="00EF4205"/>
    <w:rsid w:val="00EF4453"/>
    <w:rsid w:val="00EF4488"/>
    <w:rsid w:val="00F06E52"/>
    <w:rsid w:val="00F07C72"/>
    <w:rsid w:val="00F07D3D"/>
    <w:rsid w:val="00F10AA8"/>
    <w:rsid w:val="00F1172D"/>
    <w:rsid w:val="00F13820"/>
    <w:rsid w:val="00F14460"/>
    <w:rsid w:val="00F15652"/>
    <w:rsid w:val="00F21C82"/>
    <w:rsid w:val="00F22923"/>
    <w:rsid w:val="00F31C79"/>
    <w:rsid w:val="00F32868"/>
    <w:rsid w:val="00F3785E"/>
    <w:rsid w:val="00F404EA"/>
    <w:rsid w:val="00F451DE"/>
    <w:rsid w:val="00F45653"/>
    <w:rsid w:val="00F46C21"/>
    <w:rsid w:val="00F504A2"/>
    <w:rsid w:val="00F55DC3"/>
    <w:rsid w:val="00F57F49"/>
    <w:rsid w:val="00F70E5F"/>
    <w:rsid w:val="00F73223"/>
    <w:rsid w:val="00F76228"/>
    <w:rsid w:val="00F77358"/>
    <w:rsid w:val="00F803A5"/>
    <w:rsid w:val="00F808FA"/>
    <w:rsid w:val="00F82493"/>
    <w:rsid w:val="00F83249"/>
    <w:rsid w:val="00F86FC4"/>
    <w:rsid w:val="00F92EDC"/>
    <w:rsid w:val="00F93E1D"/>
    <w:rsid w:val="00F94799"/>
    <w:rsid w:val="00F965D5"/>
    <w:rsid w:val="00F97AFB"/>
    <w:rsid w:val="00F97C2B"/>
    <w:rsid w:val="00FA52C7"/>
    <w:rsid w:val="00FB1B8F"/>
    <w:rsid w:val="00FB1D2B"/>
    <w:rsid w:val="00FB3110"/>
    <w:rsid w:val="00FB4354"/>
    <w:rsid w:val="00FB454E"/>
    <w:rsid w:val="00FB5A5E"/>
    <w:rsid w:val="00FC049A"/>
    <w:rsid w:val="00FC43C4"/>
    <w:rsid w:val="00FC739E"/>
    <w:rsid w:val="00FC79D8"/>
    <w:rsid w:val="00FC7C5E"/>
    <w:rsid w:val="00FD4622"/>
    <w:rsid w:val="00FD4C53"/>
    <w:rsid w:val="00FD5A3F"/>
    <w:rsid w:val="00FD7DDB"/>
    <w:rsid w:val="00FE3D70"/>
    <w:rsid w:val="00FE5452"/>
    <w:rsid w:val="00FE6563"/>
    <w:rsid w:val="00FE75C5"/>
    <w:rsid w:val="00FF05FD"/>
    <w:rsid w:val="00FF24D0"/>
    <w:rsid w:val="00FF28E2"/>
    <w:rsid w:val="00FF59C7"/>
    <w:rsid w:val="0138D1DB"/>
    <w:rsid w:val="061C81B6"/>
    <w:rsid w:val="09542278"/>
    <w:rsid w:val="115F345D"/>
    <w:rsid w:val="1460AF7B"/>
    <w:rsid w:val="197233C8"/>
    <w:rsid w:val="25541613"/>
    <w:rsid w:val="27104085"/>
    <w:rsid w:val="32CE004D"/>
    <w:rsid w:val="40CF2F19"/>
    <w:rsid w:val="67269DC3"/>
    <w:rsid w:val="7071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C2436D"/>
  <w15:chartTrackingRefBased/>
  <w15:docId w15:val="{5AE7B9CD-D0A3-44BB-9831-4F562C80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1446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44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59B"/>
  </w:style>
  <w:style w:type="paragraph" w:styleId="Piedepgina">
    <w:name w:val="footer"/>
    <w:basedOn w:val="Normal"/>
    <w:link w:val="PiedepginaCar"/>
    <w:uiPriority w:val="99"/>
    <w:unhideWhenUsed/>
    <w:rsid w:val="00144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59B"/>
  </w:style>
  <w:style w:type="paragraph" w:styleId="Prrafodelista">
    <w:name w:val="List Paragraph"/>
    <w:basedOn w:val="Normal"/>
    <w:uiPriority w:val="34"/>
    <w:qFormat/>
    <w:rsid w:val="00BA5F80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9282E"/>
    <w:pPr>
      <w:spacing w:after="0" w:line="240" w:lineRule="auto"/>
    </w:pPr>
    <w:rPr>
      <w:kern w:val="0"/>
      <w:lang w:val="es-D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29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F455421E954344BC9570631345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85E7-2A2D-459D-BFD8-7E8FE1E2EB72}"/>
      </w:docPartPr>
      <w:docPartBody>
        <w:p w:rsidR="00D97F19" w:rsidRDefault="00D97F19" w:rsidP="00D97F19">
          <w:pPr>
            <w:pStyle w:val="CDF455421E954344BC9570631345624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charset w:val="00"/>
    <w:family w:val="roman"/>
    <w:pitch w:val="variable"/>
    <w:sig w:usb0="800000AF" w:usb1="5000204B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41"/>
    <w:rsid w:val="00170A41"/>
    <w:rsid w:val="0021166D"/>
    <w:rsid w:val="004F462F"/>
    <w:rsid w:val="0056360B"/>
    <w:rsid w:val="005966FC"/>
    <w:rsid w:val="00662B14"/>
    <w:rsid w:val="006B562A"/>
    <w:rsid w:val="00B92D62"/>
    <w:rsid w:val="00C05A0D"/>
    <w:rsid w:val="00CF60BD"/>
    <w:rsid w:val="00D97F19"/>
    <w:rsid w:val="00F8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7F19"/>
    <w:rPr>
      <w:color w:val="808080"/>
    </w:rPr>
  </w:style>
  <w:style w:type="paragraph" w:customStyle="1" w:styleId="CDF455421E954344BC9570631345624E">
    <w:name w:val="CDF455421E954344BC9570631345624E"/>
    <w:rsid w:val="00D97F1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6C71030D235479EE51807423776A2" ma:contentTypeVersion="14" ma:contentTypeDescription="Crear nuevo documento." ma:contentTypeScope="" ma:versionID="c49464b519a2e148ff8d5d23e11655bd">
  <xsd:schema xmlns:xsd="http://www.w3.org/2001/XMLSchema" xmlns:xs="http://www.w3.org/2001/XMLSchema" xmlns:p="http://schemas.microsoft.com/office/2006/metadata/properties" xmlns:ns2="14223695-7db8-4fbe-93d0-5443b7b1ff26" xmlns:ns3="0a0700b3-77ba-4798-8ed3-6bf061f1f59e" targetNamespace="http://schemas.microsoft.com/office/2006/metadata/properties" ma:root="true" ma:fieldsID="a900f1248da552ad49ee6627482add6a" ns2:_="" ns3:_="">
    <xsd:import namespace="14223695-7db8-4fbe-93d0-5443b7b1ff26"/>
    <xsd:import namespace="0a0700b3-77ba-4798-8ed3-6bf061f1f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23695-7db8-4fbe-93d0-5443b7b1f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bb2255c-d137-4afe-969c-0f87c084d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700b3-77ba-4798-8ed3-6bf061f1f5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d2ff08-15d0-4f73-876d-7be7b60487f3}" ma:internalName="TaxCatchAll" ma:showField="CatchAllData" ma:web="0a0700b3-77ba-4798-8ed3-6bf061f1f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59AA3-90CA-43E7-B809-054A74220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59890-7E97-4E86-8009-79632F7ED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23695-7db8-4fbe-93d0-5443b7b1ff26"/>
    <ds:schemaRef ds:uri="0a0700b3-77ba-4798-8ed3-6bf061f1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7F3DE-6FE6-47B6-AA85-226CD9C7E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Antonio Mejia Castillo</dc:creator>
  <cp:keywords/>
  <dc:description/>
  <cp:lastModifiedBy>Kirsi A. Capellán Hernández</cp:lastModifiedBy>
  <cp:revision>2</cp:revision>
  <cp:lastPrinted>2024-02-23T17:33:00Z</cp:lastPrinted>
  <dcterms:created xsi:type="dcterms:W3CDTF">2025-09-18T13:23:00Z</dcterms:created>
  <dcterms:modified xsi:type="dcterms:W3CDTF">2025-09-18T13:23:00Z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0x01010090D6C71030D235479EE51807423776A2</vt:lpwstr>
  </property>
</Properties>
</file>