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32EB" w14:textId="053365B0" w:rsidR="00A7457F" w:rsidRDefault="00A7457F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02A14AA8" w14:textId="1682CEEF" w:rsidR="00D6267F" w:rsidRDefault="00B92EBE" w:rsidP="005A3549">
      <w:pPr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33497234" wp14:editId="6F7F6056">
            <wp:extent cx="774420" cy="790575"/>
            <wp:effectExtent l="0" t="0" r="0" b="0"/>
            <wp:docPr id="32" name="image1.png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 descr="Logotipo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06F4" w14:textId="77777777" w:rsidR="005A3549" w:rsidRPr="00596248" w:rsidRDefault="005A3549" w:rsidP="00AE090C">
      <w:pPr>
        <w:pStyle w:val="Ttulo"/>
        <w:spacing w:line="360" w:lineRule="auto"/>
        <w:rPr>
          <w:rFonts w:ascii="Trajan Pro" w:hAnsi="Trajan Pro"/>
          <w:b/>
        </w:rPr>
      </w:pPr>
      <w:r w:rsidRPr="00596248">
        <w:rPr>
          <w:rFonts w:ascii="Trajan Pro" w:hAnsi="Trajan Pro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8A01E" wp14:editId="34C3AB2A">
                <wp:simplePos x="0" y="0"/>
                <wp:positionH relativeFrom="page">
                  <wp:posOffset>3360420</wp:posOffset>
                </wp:positionH>
                <wp:positionV relativeFrom="paragraph">
                  <wp:posOffset>309245</wp:posOffset>
                </wp:positionV>
                <wp:extent cx="1051560" cy="9525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9525"/>
                        </a:xfrm>
                        <a:prstGeom prst="rect">
                          <a:avLst/>
                        </a:prstGeom>
                        <a:solidFill>
                          <a:srgbClr val="BE28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D5CF" id="Rectangle 19" o:spid="_x0000_s1026" style="position:absolute;margin-left:264.6pt;margin-top:24.35pt;width:82.8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" fillcolor="#be2832" stroked="f">
                <w10:wrap type="topAndBottom" anchorx="page"/>
              </v:rect>
            </w:pict>
          </mc:Fallback>
        </mc:AlternateContent>
      </w:r>
      <w:r w:rsidRPr="00596248">
        <w:rPr>
          <w:rFonts w:ascii="Trajan Pro" w:hAnsi="Trajan Pro"/>
          <w:b/>
          <w:color w:val="2F3D47"/>
          <w:w w:val="105"/>
        </w:rPr>
        <w:t>INSTITUTO</w:t>
      </w:r>
      <w:r w:rsidRPr="00596248">
        <w:rPr>
          <w:rFonts w:ascii="Trajan Pro" w:hAnsi="Trajan Pro"/>
          <w:b/>
          <w:color w:val="2F3D47"/>
          <w:spacing w:val="2"/>
          <w:w w:val="105"/>
        </w:rPr>
        <w:t xml:space="preserve"> </w:t>
      </w:r>
      <w:r w:rsidRPr="00596248">
        <w:rPr>
          <w:rFonts w:ascii="Trajan Pro" w:hAnsi="Trajan Pro"/>
          <w:b/>
          <w:color w:val="2F3D47"/>
          <w:w w:val="105"/>
        </w:rPr>
        <w:t>TÉCNICO</w:t>
      </w:r>
      <w:r w:rsidRPr="00596248">
        <w:rPr>
          <w:rFonts w:ascii="Trajan Pro" w:hAnsi="Trajan Pro"/>
          <w:b/>
          <w:color w:val="2F3D47"/>
          <w:spacing w:val="3"/>
          <w:w w:val="105"/>
        </w:rPr>
        <w:t xml:space="preserve"> </w:t>
      </w:r>
      <w:r w:rsidRPr="00596248">
        <w:rPr>
          <w:rFonts w:ascii="Trajan Pro" w:hAnsi="Trajan Pro"/>
          <w:b/>
          <w:color w:val="2F3D47"/>
          <w:w w:val="105"/>
        </w:rPr>
        <w:t>SUPERIOR</w:t>
      </w:r>
      <w:r w:rsidRPr="00596248">
        <w:rPr>
          <w:rFonts w:ascii="Trajan Pro" w:hAnsi="Trajan Pro"/>
          <w:b/>
          <w:color w:val="2F3D47"/>
          <w:spacing w:val="2"/>
          <w:w w:val="105"/>
        </w:rPr>
        <w:t xml:space="preserve"> </w:t>
      </w:r>
      <w:r w:rsidRPr="00596248">
        <w:rPr>
          <w:rFonts w:ascii="Trajan Pro" w:hAnsi="Trajan Pro"/>
          <w:b/>
          <w:color w:val="2F3D47"/>
          <w:w w:val="105"/>
        </w:rPr>
        <w:t>COMUNITARIO</w:t>
      </w:r>
    </w:p>
    <w:p w14:paraId="64A739CC" w14:textId="77777777" w:rsidR="00A7434D" w:rsidRDefault="00A7434D" w:rsidP="00E027D5">
      <w:pPr>
        <w:spacing w:after="0" w:line="276" w:lineRule="auto"/>
        <w:jc w:val="center"/>
        <w:rPr>
          <w:rFonts w:ascii="Calibri" w:eastAsia="Calibri" w:hAnsi="Calibri" w:cs="Calibri"/>
          <w:b/>
          <w:color w:val="222A35" w:themeColor="text2" w:themeShade="80"/>
          <w:sz w:val="28"/>
        </w:rPr>
      </w:pPr>
    </w:p>
    <w:p w14:paraId="708D303A" w14:textId="77777777" w:rsidR="00AE090C" w:rsidRPr="00F409E3" w:rsidRDefault="00AE090C" w:rsidP="00E027D5">
      <w:pPr>
        <w:spacing w:after="0" w:line="276" w:lineRule="auto"/>
        <w:jc w:val="center"/>
        <w:rPr>
          <w:rFonts w:ascii="Calibri" w:eastAsia="Calibri" w:hAnsi="Calibri" w:cs="Calibri"/>
          <w:b/>
          <w:color w:val="222A35" w:themeColor="text2" w:themeShade="80"/>
          <w:sz w:val="28"/>
        </w:rPr>
      </w:pPr>
    </w:p>
    <w:p w14:paraId="06E4096E" w14:textId="5AE4CC63" w:rsidR="00A7457F" w:rsidRDefault="00EF5ADD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</w:rPr>
      </w:pPr>
      <w:r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                                      </w:t>
      </w:r>
      <w:r w:rsidR="008D02A8"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 </w:t>
      </w:r>
      <w:r w:rsidR="00427C86"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     </w:t>
      </w:r>
      <w:r w:rsidRPr="00F409E3">
        <w:rPr>
          <w:rFonts w:ascii="Calibri" w:eastAsia="Calibri" w:hAnsi="Calibri" w:cs="Calibri"/>
          <w:color w:val="222A35" w:themeColor="text2" w:themeShade="80"/>
          <w:sz w:val="24"/>
        </w:rPr>
        <w:t xml:space="preserve">  </w:t>
      </w:r>
      <w:r w:rsidR="00AA1BF7" w:rsidRPr="003A582F">
        <w:rPr>
          <w:rFonts w:ascii="Arial" w:eastAsia="Calibri" w:hAnsi="Arial" w:cs="Arial"/>
          <w:b/>
          <w:bCs/>
          <w:color w:val="222A35" w:themeColor="text2" w:themeShade="80"/>
          <w:sz w:val="24"/>
        </w:rPr>
        <w:t>ACTA SIMPLE DE APERTURA</w:t>
      </w:r>
    </w:p>
    <w:p w14:paraId="16355278" w14:textId="77777777" w:rsidR="00D6267F" w:rsidRPr="003A582F" w:rsidRDefault="00D6267F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</w:rPr>
      </w:pPr>
    </w:p>
    <w:p w14:paraId="7818B6FA" w14:textId="77777777" w:rsidR="00D125A9" w:rsidRPr="00F409E3" w:rsidRDefault="00D125A9">
      <w:pPr>
        <w:spacing w:after="0" w:line="276" w:lineRule="auto"/>
        <w:jc w:val="both"/>
        <w:rPr>
          <w:rFonts w:ascii="Calibri" w:eastAsia="Calibri" w:hAnsi="Calibri" w:cs="Calibri"/>
          <w:color w:val="222A35" w:themeColor="text2" w:themeShade="80"/>
          <w:sz w:val="24"/>
        </w:rPr>
      </w:pPr>
    </w:p>
    <w:p w14:paraId="51F364BE" w14:textId="56BEE0B5" w:rsidR="00024023" w:rsidRPr="001631E1" w:rsidRDefault="00277B27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</w:pP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Siendo las </w:t>
      </w:r>
      <w:r w:rsidR="00813778">
        <w:rPr>
          <w:rFonts w:ascii="Arial" w:eastAsia="Calibri" w:hAnsi="Arial" w:cs="Arial"/>
          <w:color w:val="222A35" w:themeColor="text2" w:themeShade="80"/>
          <w:sz w:val="24"/>
          <w:lang w:val="es-ES"/>
        </w:rPr>
        <w:t>1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:0</w:t>
      </w:r>
      <w:r w:rsidR="00634C70">
        <w:rPr>
          <w:rFonts w:ascii="Arial" w:eastAsia="Calibri" w:hAnsi="Arial" w:cs="Arial"/>
          <w:color w:val="222A35" w:themeColor="text2" w:themeShade="80"/>
          <w:sz w:val="24"/>
          <w:lang w:val="es-ES"/>
        </w:rPr>
        <w:t>5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pm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del </w:t>
      </w:r>
      <w:r w:rsidR="00F409E3"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>día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  <w:r w:rsidR="00813778">
        <w:rPr>
          <w:rFonts w:ascii="Arial" w:eastAsia="Calibri" w:hAnsi="Arial" w:cs="Arial"/>
          <w:color w:val="222A35" w:themeColor="text2" w:themeShade="80"/>
          <w:sz w:val="24"/>
          <w:lang w:val="es-ES"/>
        </w:rPr>
        <w:t>1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9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de 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febrero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del 202</w:t>
      </w:r>
      <w:r w:rsidR="00882B33">
        <w:rPr>
          <w:rFonts w:ascii="Arial" w:eastAsia="Calibri" w:hAnsi="Arial" w:cs="Arial"/>
          <w:color w:val="222A35" w:themeColor="text2" w:themeShade="80"/>
          <w:sz w:val="24"/>
          <w:lang w:val="es-ES"/>
        </w:rPr>
        <w:t>4</w:t>
      </w:r>
      <w:r w:rsidR="00946B7A">
        <w:rPr>
          <w:rFonts w:ascii="Arial" w:eastAsia="Calibri" w:hAnsi="Arial" w:cs="Arial"/>
          <w:color w:val="222A35" w:themeColor="text2" w:themeShade="80"/>
          <w:sz w:val="24"/>
          <w:lang w:val="es-ES"/>
        </w:rPr>
        <w:t>,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se procedió a realizar la apertura de las ofertas presentadas por los oferentes del proceso de compra </w:t>
      </w:r>
      <w:r w:rsidR="00C7187B"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- 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ITSC-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DAF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-</w:t>
      </w:r>
      <w:r w:rsid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C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M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-202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4</w:t>
      </w:r>
      <w:r w:rsidR="00C7187B" w:rsidRPr="005D5CA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-00</w:t>
      </w:r>
      <w:r w:rsidR="00873665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0</w:t>
      </w:r>
      <w:r w:rsidR="00882B33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5</w:t>
      </w:r>
      <w:r w:rsidR="00712F87"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>,</w:t>
      </w:r>
      <w:r w:rsidRPr="005D5CA5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para la</w:t>
      </w:r>
      <w:r w:rsidR="001631E1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  <w:r w:rsidR="001631E1" w:rsidRPr="001631E1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Adq</w:t>
      </w:r>
      <w:r w:rsidR="00D2255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uisición de Laptops para estudiantes ITSC</w:t>
      </w:r>
    </w:p>
    <w:p w14:paraId="1509988F" w14:textId="2C2E5AED" w:rsidR="00277B27" w:rsidRPr="005D5CA5" w:rsidRDefault="00277B27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ES"/>
        </w:rPr>
      </w:pPr>
    </w:p>
    <w:p w14:paraId="4CACA61E" w14:textId="0EA4F0A5" w:rsidR="00D125A9" w:rsidRPr="00813778" w:rsidRDefault="00277B27" w:rsidP="00277B27">
      <w:pPr>
        <w:spacing w:after="0" w:line="276" w:lineRule="auto"/>
        <w:jc w:val="both"/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</w:pPr>
      <w:r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Se presento la oferta</w:t>
      </w:r>
      <w:r w:rsidR="00075E8D"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 xml:space="preserve"> de la </w:t>
      </w:r>
      <w:r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siguiente</w:t>
      </w:r>
      <w:r w:rsidR="00075E8D"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 xml:space="preserve"> empresa</w:t>
      </w:r>
      <w:r w:rsidRPr="00813778">
        <w:rPr>
          <w:rFonts w:ascii="Arial" w:eastAsia="Calibri" w:hAnsi="Arial" w:cs="Arial"/>
          <w:b/>
          <w:bCs/>
          <w:color w:val="222A35" w:themeColor="text2" w:themeShade="80"/>
          <w:sz w:val="24"/>
          <w:lang w:val="es-ES"/>
        </w:rPr>
        <w:t>:</w:t>
      </w:r>
    </w:p>
    <w:p w14:paraId="5D4A10E9" w14:textId="77777777" w:rsidR="0038516F" w:rsidRPr="004F6968" w:rsidRDefault="0038516F" w:rsidP="00335478">
      <w:pPr>
        <w:pStyle w:val="Sinespaciado"/>
        <w:rPr>
          <w:rFonts w:ascii="Times New Roman" w:eastAsia="Calibri" w:hAnsi="Times New Roman" w:cs="Times New Roman"/>
          <w:lang w:val="es-ES"/>
        </w:rPr>
      </w:pPr>
    </w:p>
    <w:p w14:paraId="7CDC72D5" w14:textId="5D8C111E" w:rsidR="004657D9" w:rsidRPr="00BB7DED" w:rsidRDefault="00335478" w:rsidP="00335478">
      <w:pPr>
        <w:pStyle w:val="Sinespaciado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>Provesol Proveedores de Soluciones, SRL</w:t>
      </w:r>
      <w:r w:rsidR="004657D9"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                            </w:t>
      </w:r>
      <w:r w:rsid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</w:t>
      </w:r>
      <w:r w:rsidR="00B725DA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   </w:t>
      </w:r>
      <w:r w:rsidR="004657D9"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RD$ </w:t>
      </w:r>
      <w:r w:rsidR="005E5117" w:rsidRPr="00BB7DED">
        <w:rPr>
          <w:rFonts w:ascii="Times New Roman" w:eastAsia="Calibri" w:hAnsi="Times New Roman" w:cs="Times New Roman"/>
          <w:sz w:val="24"/>
          <w:szCs w:val="24"/>
          <w:lang w:val="es-AR"/>
        </w:rPr>
        <w:t>1,117,585.55</w:t>
      </w:r>
    </w:p>
    <w:p w14:paraId="1BF440A5" w14:textId="7BA063EB" w:rsidR="009A38EB" w:rsidRPr="00BB7DED" w:rsidRDefault="005E5117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Compu-Office Dominicana, SRL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9A38EB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RD$1,242,336.09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</w:p>
    <w:p w14:paraId="7E50B2F5" w14:textId="5E7FF6C4" w:rsidR="004657D9" w:rsidRPr="00BB7DED" w:rsidRDefault="005E5117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9A38EB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2P Technology, SRL</w:t>
      </w:r>
      <w:r w:rsidR="001B5217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="001B5217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RD$</w:t>
      </w:r>
      <w:r w:rsidR="00404852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1,712,416</w:t>
      </w:r>
      <w:r w:rsidR="00327288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.00</w:t>
      </w:r>
      <w:r w:rsidR="001B5217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</w:p>
    <w:p w14:paraId="528F0926" w14:textId="6F2E28B2" w:rsidR="00327288" w:rsidRPr="00BB7DED" w:rsidRDefault="00327288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INVERSIONES DOOKU SRL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bookmarkStart w:id="0" w:name="_Hlk159240751"/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1C69F1" w:rsidRPr="00BB7DE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C69F1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940,799.84</w:t>
      </w:r>
    </w:p>
    <w:p w14:paraId="2FCFE07B" w14:textId="06CEA25B" w:rsidR="001C69F1" w:rsidRPr="00BB7DED" w:rsidRDefault="001C69F1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Offitek, SRL                                                                          </w:t>
      </w:r>
      <w:r w:rsidR="00693D9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693D9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RD$ 986,700.9</w:t>
      </w:r>
    </w:p>
    <w:p w14:paraId="424525BF" w14:textId="65AAC500" w:rsidR="00693D94" w:rsidRPr="00BB7DED" w:rsidRDefault="00693D94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Grupo Remi, SRL       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374744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1,156,400.00</w:t>
      </w:r>
    </w:p>
    <w:p w14:paraId="7A88705E" w14:textId="67DA39A6" w:rsidR="00374744" w:rsidRPr="00BB7DED" w:rsidRDefault="00374744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Outsolutech, SRL     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bookmarkStart w:id="1" w:name="_Hlk159240853"/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bookmarkEnd w:id="1"/>
      <w:r w:rsidR="000E3850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894,676</w:t>
      </w:r>
    </w:p>
    <w:p w14:paraId="73771306" w14:textId="19C8B3E6" w:rsidR="000E3850" w:rsidRPr="00BB7DED" w:rsidRDefault="000E3850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FL Betances &amp; Asociados, SRL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2869CA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1,661.35</w:t>
      </w:r>
    </w:p>
    <w:p w14:paraId="369C18A2" w14:textId="7FAB3F77" w:rsidR="002869CA" w:rsidRPr="00BB7DED" w:rsidRDefault="002869CA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MDL ALTEKNATIVA TECH, SRL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4A1101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1,015,180.2</w:t>
      </w:r>
    </w:p>
    <w:p w14:paraId="45A574D0" w14:textId="600A2D26" w:rsidR="004A1101" w:rsidRPr="00BB7DED" w:rsidRDefault="004A1101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Centroxpert STE, SRL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D9005D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1,684,300.14</w:t>
      </w:r>
    </w:p>
    <w:p w14:paraId="7060F06D" w14:textId="5441F504" w:rsidR="00D9005D" w:rsidRPr="00BB7DED" w:rsidRDefault="00D9005D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TCO Networking, SRL  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353B23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2,232,845.32</w:t>
      </w:r>
    </w:p>
    <w:p w14:paraId="5C5E54B2" w14:textId="551BA3C6" w:rsidR="00353B23" w:rsidRPr="00BB7DED" w:rsidRDefault="00353B23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Soluciones Corporativas (SOLUCORP), SRL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</w:t>
      </w:r>
      <w:r w:rsidR="001A7EA0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1,100,019.6</w:t>
      </w:r>
    </w:p>
    <w:p w14:paraId="0D74DFCD" w14:textId="6B00D108" w:rsidR="00EF11C8" w:rsidRDefault="001A7EA0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Multiservicios F&amp;S, SRL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</w:t>
      </w:r>
      <w:r w:rsid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5021C2" w:rsidRPr="005021C2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1,341,070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</w:p>
    <w:p w14:paraId="30824AAE" w14:textId="14089194" w:rsidR="004D632E" w:rsidRDefault="00EF11C8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Cantox Investment, SRL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 w:rsidRP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4D632E"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1,136,764.8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</w:t>
      </w:r>
    </w:p>
    <w:p w14:paraId="70387496" w14:textId="7D5CAB74" w:rsidR="00815FDE" w:rsidRDefault="004D632E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Itcorp Gongloss, SRL</w:t>
      </w:r>
      <w:r w:rsid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P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815FDE"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1,808,855.98</w:t>
      </w:r>
    </w:p>
    <w:p w14:paraId="55F4C4AC" w14:textId="65AAF38A" w:rsidR="002E7849" w:rsidRDefault="00815FDE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Grey Matter Technologies, SRL</w:t>
      </w:r>
      <w:r w:rsid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               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Pr="00815FD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RD$ </w:t>
      </w:r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1,040,036.19</w:t>
      </w:r>
      <w:r w:rsidR="004D632E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</w:p>
    <w:p w14:paraId="72713B92" w14:textId="6A4DCF32" w:rsidR="001A7EA0" w:rsidRPr="00BB7DED" w:rsidRDefault="004D632E" w:rsidP="00C7187B">
      <w:pPr>
        <w:spacing w:after="0" w:line="276" w:lineRule="auto"/>
        <w:jc w:val="both"/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</w:pP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</w:t>
      </w:r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Ramirez &amp; Mojica Envoy Pack Courier Express, SRL </w:t>
      </w:r>
      <w:r w:rsid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</w:t>
      </w:r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</w:t>
      </w:r>
      <w:r w:rsidR="00B725DA" w:rsidRPr="00B725DA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>RD$ 1,697,820.35</w:t>
      </w:r>
      <w:r w:rsidR="002E7849" w:rsidRPr="002E7849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</w:t>
      </w:r>
      <w:r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                 </w:t>
      </w:r>
      <w:r w:rsidR="00EF11C8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</w:t>
      </w:r>
      <w:r w:rsidR="00A6053C" w:rsidRPr="00BB7DED">
        <w:rPr>
          <w:rFonts w:ascii="Times New Roman" w:eastAsia="Calibri" w:hAnsi="Times New Roman" w:cs="Times New Roman"/>
          <w:color w:val="222A35" w:themeColor="text2" w:themeShade="80"/>
          <w:sz w:val="24"/>
          <w:szCs w:val="24"/>
          <w:lang w:val="es-AR"/>
        </w:rPr>
        <w:t xml:space="preserve">                 </w:t>
      </w:r>
    </w:p>
    <w:p w14:paraId="57489B27" w14:textId="77777777" w:rsidR="00327288" w:rsidRDefault="00327288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531E775A" w14:textId="77777777" w:rsidR="005021C2" w:rsidRDefault="005021C2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65A1CD6C" w14:textId="77777777" w:rsidR="005021C2" w:rsidRDefault="005021C2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7BDE3053" w14:textId="77777777" w:rsidR="005021C2" w:rsidRDefault="005021C2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24A7E3CC" w14:textId="0F310C06" w:rsidR="00621C29" w:rsidRPr="002E7849" w:rsidRDefault="004657D9" w:rsidP="00C7187B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  <w:r>
        <w:rPr>
          <w:rFonts w:ascii="Arial" w:eastAsia="Calibri" w:hAnsi="Arial" w:cs="Arial"/>
          <w:color w:val="222A35" w:themeColor="text2" w:themeShade="80"/>
          <w:sz w:val="24"/>
          <w:lang w:val="es-AR"/>
        </w:rPr>
        <w:t xml:space="preserve">                                                </w:t>
      </w:r>
      <w:r w:rsidR="00517397">
        <w:rPr>
          <w:rFonts w:ascii="Arial" w:eastAsia="Calibri" w:hAnsi="Arial" w:cs="Arial"/>
          <w:color w:val="222A35" w:themeColor="text2" w:themeShade="80"/>
          <w:sz w:val="24"/>
          <w:lang w:val="es-ES"/>
        </w:rPr>
        <w:t xml:space="preserve"> </w:t>
      </w:r>
    </w:p>
    <w:p w14:paraId="7101CBB1" w14:textId="77777777" w:rsidR="000539D5" w:rsidRDefault="000539D5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4D0D1508" w14:textId="77777777" w:rsidR="00813778" w:rsidRDefault="00813778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018AD108" w14:textId="77777777" w:rsidR="00032AFD" w:rsidRDefault="00032AFD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20692A59" w14:textId="77777777" w:rsidR="00032AFD" w:rsidRDefault="00032AFD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3D93B57C" w14:textId="77777777" w:rsidR="00032AFD" w:rsidRDefault="00032AFD" w:rsidP="000539D5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  <w:lang w:val="es-AR"/>
        </w:rPr>
      </w:pPr>
    </w:p>
    <w:p w14:paraId="25001736" w14:textId="515E4424" w:rsidR="00252F28" w:rsidRDefault="00915AB5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  <w:r>
        <w:rPr>
          <w:rFonts w:ascii="Arial" w:eastAsia="Calibri" w:hAnsi="Arial" w:cs="Arial"/>
          <w:color w:val="222A35" w:themeColor="text2" w:themeShade="80"/>
          <w:sz w:val="24"/>
        </w:rPr>
        <w:t>H</w:t>
      </w:r>
      <w:r w:rsidR="00EF5ADD" w:rsidRPr="005D5CA5">
        <w:rPr>
          <w:rFonts w:ascii="Arial" w:eastAsia="Calibri" w:hAnsi="Arial" w:cs="Arial"/>
          <w:color w:val="222A35" w:themeColor="text2" w:themeShade="80"/>
          <w:sz w:val="24"/>
        </w:rPr>
        <w:t>ace</w:t>
      </w:r>
      <w:r>
        <w:rPr>
          <w:rFonts w:ascii="Arial" w:eastAsia="Calibri" w:hAnsi="Arial" w:cs="Arial"/>
          <w:color w:val="222A35" w:themeColor="text2" w:themeShade="80"/>
          <w:sz w:val="24"/>
        </w:rPr>
        <w:t xml:space="preserve">mos </w:t>
      </w:r>
      <w:r w:rsidR="00252F28">
        <w:rPr>
          <w:rFonts w:ascii="Arial" w:eastAsia="Calibri" w:hAnsi="Arial" w:cs="Arial"/>
          <w:color w:val="222A35" w:themeColor="text2" w:themeShade="80"/>
          <w:sz w:val="24"/>
        </w:rPr>
        <w:t xml:space="preserve">este informe para su </w:t>
      </w:r>
      <w:r w:rsidR="00EF5ADD" w:rsidRPr="005D5CA5">
        <w:rPr>
          <w:rFonts w:ascii="Arial" w:eastAsia="Calibri" w:hAnsi="Arial" w:cs="Arial"/>
          <w:color w:val="222A35" w:themeColor="text2" w:themeShade="80"/>
          <w:sz w:val="24"/>
        </w:rPr>
        <w:t xml:space="preserve">conocimiento </w:t>
      </w:r>
      <w:r w:rsidR="00252F28">
        <w:rPr>
          <w:rFonts w:ascii="Arial" w:eastAsia="Calibri" w:hAnsi="Arial" w:cs="Arial"/>
          <w:color w:val="222A35" w:themeColor="text2" w:themeShade="80"/>
          <w:sz w:val="24"/>
        </w:rPr>
        <w:t xml:space="preserve">y </w:t>
      </w:r>
      <w:r w:rsidR="00EF5ADD" w:rsidRPr="005D5CA5">
        <w:rPr>
          <w:rFonts w:ascii="Arial" w:eastAsia="Calibri" w:hAnsi="Arial" w:cs="Arial"/>
          <w:color w:val="222A35" w:themeColor="text2" w:themeShade="80"/>
          <w:sz w:val="24"/>
        </w:rPr>
        <w:t>fines de lugar</w:t>
      </w:r>
      <w:r w:rsidR="00026B1F">
        <w:rPr>
          <w:rFonts w:ascii="Arial" w:eastAsia="Calibri" w:hAnsi="Arial" w:cs="Arial"/>
          <w:color w:val="222A35" w:themeColor="text2" w:themeShade="80"/>
          <w:sz w:val="24"/>
        </w:rPr>
        <w:t>-</w:t>
      </w:r>
    </w:p>
    <w:p w14:paraId="5E10A979" w14:textId="77777777" w:rsidR="00026B1F" w:rsidRDefault="00026B1F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2917DE33" w14:textId="77777777" w:rsidR="00813778" w:rsidRDefault="00813778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465AE10B" w14:textId="77777777" w:rsidR="00813778" w:rsidRDefault="00813778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4EC778A6" w14:textId="77777777" w:rsidR="00252F28" w:rsidRDefault="00252F28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</w:p>
    <w:p w14:paraId="156EC420" w14:textId="4C576F86" w:rsidR="00712F87" w:rsidRPr="005D5CA5" w:rsidRDefault="00026B1F" w:rsidP="00252F28">
      <w:pPr>
        <w:spacing w:after="0" w:line="276" w:lineRule="auto"/>
        <w:rPr>
          <w:rFonts w:ascii="Arial" w:eastAsia="Calibri" w:hAnsi="Arial" w:cs="Arial"/>
          <w:color w:val="222A35" w:themeColor="text2" w:themeShade="80"/>
          <w:sz w:val="24"/>
        </w:rPr>
      </w:pPr>
      <w:r>
        <w:rPr>
          <w:rFonts w:ascii="Arial" w:eastAsia="Calibri" w:hAnsi="Arial" w:cs="Arial"/>
          <w:color w:val="222A35" w:themeColor="text2" w:themeShade="80"/>
          <w:sz w:val="24"/>
        </w:rPr>
        <w:t>Atentamente,</w:t>
      </w:r>
    </w:p>
    <w:p w14:paraId="426CBA3A" w14:textId="77777777" w:rsidR="00BC7CE7" w:rsidRDefault="00BC7CE7" w:rsidP="005A7680">
      <w:pPr>
        <w:spacing w:after="0" w:line="276" w:lineRule="auto"/>
        <w:jc w:val="both"/>
        <w:rPr>
          <w:rFonts w:ascii="Arial" w:eastAsia="Calibri" w:hAnsi="Arial" w:cs="Arial"/>
          <w:color w:val="222A35" w:themeColor="text2" w:themeShade="80"/>
          <w:sz w:val="24"/>
        </w:rPr>
      </w:pPr>
    </w:p>
    <w:p w14:paraId="50402ADD" w14:textId="77777777" w:rsidR="00911788" w:rsidRDefault="00911788" w:rsidP="00911788">
      <w:pPr>
        <w:spacing w:after="0" w:line="276" w:lineRule="auto"/>
        <w:rPr>
          <w:rFonts w:ascii="Arial" w:eastAsia="Calibri" w:hAnsi="Arial" w:cs="Arial"/>
          <w:b/>
          <w:bCs/>
          <w:noProof/>
          <w:color w:val="222A35" w:themeColor="text2" w:themeShade="80"/>
          <w:sz w:val="24"/>
        </w:rPr>
      </w:pPr>
    </w:p>
    <w:p w14:paraId="0373A0C3" w14:textId="77777777" w:rsidR="00911788" w:rsidRDefault="00911788" w:rsidP="00911788">
      <w:pPr>
        <w:spacing w:after="0" w:line="276" w:lineRule="auto"/>
        <w:rPr>
          <w:rFonts w:ascii="Arial" w:eastAsia="Calibri" w:hAnsi="Arial" w:cs="Arial"/>
          <w:b/>
          <w:bCs/>
          <w:noProof/>
          <w:color w:val="222A35" w:themeColor="text2" w:themeShade="80"/>
          <w:sz w:val="24"/>
        </w:rPr>
      </w:pPr>
    </w:p>
    <w:p w14:paraId="225612DB" w14:textId="77777777" w:rsidR="00911788" w:rsidRPr="008E7AAA" w:rsidRDefault="00911788" w:rsidP="008E7AAA">
      <w:pPr>
        <w:pStyle w:val="Sinespaciado"/>
        <w:rPr>
          <w:rFonts w:eastAsia="Calibri"/>
          <w:noProof/>
          <w:sz w:val="24"/>
          <w:szCs w:val="24"/>
        </w:rPr>
      </w:pPr>
    </w:p>
    <w:p w14:paraId="2B58FC43" w14:textId="77777777" w:rsidR="00911788" w:rsidRPr="008E7AAA" w:rsidRDefault="00911788" w:rsidP="008E7AAA">
      <w:pPr>
        <w:pStyle w:val="Sinespaciado"/>
        <w:rPr>
          <w:rFonts w:eastAsia="Calibri"/>
          <w:b/>
          <w:bCs/>
          <w:noProof/>
          <w:sz w:val="24"/>
          <w:szCs w:val="24"/>
        </w:rPr>
      </w:pPr>
    </w:p>
    <w:p w14:paraId="5E600703" w14:textId="32C77132" w:rsidR="00F409E3" w:rsidRPr="008E7AAA" w:rsidRDefault="00911788" w:rsidP="008E7AAA">
      <w:pPr>
        <w:pStyle w:val="Sinespaciado"/>
        <w:rPr>
          <w:rFonts w:eastAsia="Calibri"/>
          <w:b/>
          <w:bCs/>
          <w:noProof/>
          <w:sz w:val="24"/>
          <w:szCs w:val="24"/>
        </w:rPr>
      </w:pPr>
      <w:r w:rsidRPr="008E7AAA">
        <w:rPr>
          <w:rFonts w:eastAsia="Calibri"/>
          <w:b/>
          <w:bCs/>
          <w:noProof/>
          <w:sz w:val="24"/>
          <w:szCs w:val="24"/>
        </w:rPr>
        <w:t xml:space="preserve">    Dra. Maritza Con</w:t>
      </w:r>
      <w:r w:rsidR="008E7AAA" w:rsidRPr="008E7AAA">
        <w:rPr>
          <w:rFonts w:eastAsia="Calibri"/>
          <w:b/>
          <w:bCs/>
          <w:noProof/>
          <w:sz w:val="24"/>
          <w:szCs w:val="24"/>
        </w:rPr>
        <w:t xml:space="preserve">treras </w:t>
      </w:r>
      <w:r w:rsidRPr="008E7AAA">
        <w:rPr>
          <w:rFonts w:eastAsia="Calibri"/>
          <w:b/>
          <w:bCs/>
          <w:noProof/>
          <w:sz w:val="24"/>
          <w:szCs w:val="24"/>
        </w:rPr>
        <w:t xml:space="preserve"> </w:t>
      </w:r>
      <w:r w:rsidR="008E7AAA" w:rsidRPr="008E7AAA">
        <w:rPr>
          <w:rFonts w:eastAsia="Calibri"/>
          <w:b/>
          <w:bCs/>
          <w:noProof/>
          <w:sz w:val="24"/>
          <w:szCs w:val="24"/>
        </w:rPr>
        <w:t xml:space="preserve">                                                       </w:t>
      </w:r>
      <w:r w:rsidR="00ED2EC2">
        <w:rPr>
          <w:rFonts w:eastAsia="Calibri"/>
          <w:b/>
          <w:bCs/>
          <w:noProof/>
          <w:sz w:val="24"/>
          <w:szCs w:val="24"/>
        </w:rPr>
        <w:t xml:space="preserve">     </w:t>
      </w:r>
      <w:r w:rsidR="008E7AAA" w:rsidRPr="008E7AAA">
        <w:rPr>
          <w:rFonts w:eastAsia="Calibri"/>
          <w:b/>
          <w:bCs/>
          <w:noProof/>
          <w:sz w:val="24"/>
          <w:szCs w:val="24"/>
        </w:rPr>
        <w:t xml:space="preserve">  </w:t>
      </w:r>
      <w:r w:rsidR="00D8380C" w:rsidRPr="008E7AAA">
        <w:rPr>
          <w:rFonts w:eastAsia="Calibri"/>
          <w:b/>
          <w:bCs/>
          <w:noProof/>
          <w:sz w:val="24"/>
          <w:szCs w:val="24"/>
        </w:rPr>
        <w:t>Rosario Martinez</w:t>
      </w:r>
      <w:r w:rsidRPr="008E7AAA">
        <w:rPr>
          <w:rFonts w:eastAsia="Calibri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F9D562" w14:textId="49784850" w:rsidR="00F409E3" w:rsidRPr="008E7AAA" w:rsidRDefault="00ED2EC2" w:rsidP="008E7AAA">
      <w:pPr>
        <w:pStyle w:val="Sinespaciad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t>Vicerrectora Administrativa y Financiera</w:t>
      </w:r>
      <w:r w:rsidR="00911788" w:rsidRPr="008E7AAA">
        <w:rPr>
          <w:rFonts w:ascii="Calibri" w:eastAsia="Calibri" w:hAnsi="Calibri" w:cs="Calibri"/>
          <w:noProof/>
          <w:sz w:val="24"/>
          <w:szCs w:val="24"/>
        </w:rPr>
        <w:t xml:space="preserve">                           Enc. de Compras y Contrataciones</w:t>
      </w:r>
    </w:p>
    <w:sectPr w:rsidR="00F409E3" w:rsidRPr="008E7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3F1D"/>
    <w:multiLevelType w:val="hybridMultilevel"/>
    <w:tmpl w:val="DA6874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03E6"/>
    <w:multiLevelType w:val="hybridMultilevel"/>
    <w:tmpl w:val="71B48CA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7597C"/>
    <w:multiLevelType w:val="hybridMultilevel"/>
    <w:tmpl w:val="86224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2537">
    <w:abstractNumId w:val="1"/>
  </w:num>
  <w:num w:numId="2" w16cid:durableId="349573493">
    <w:abstractNumId w:val="2"/>
  </w:num>
  <w:num w:numId="3" w16cid:durableId="61683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7F"/>
    <w:rsid w:val="00024023"/>
    <w:rsid w:val="00026B1F"/>
    <w:rsid w:val="00032AFD"/>
    <w:rsid w:val="000357F9"/>
    <w:rsid w:val="000539D5"/>
    <w:rsid w:val="00074662"/>
    <w:rsid w:val="00075E8D"/>
    <w:rsid w:val="000A532F"/>
    <w:rsid w:val="000C409D"/>
    <w:rsid w:val="000D1982"/>
    <w:rsid w:val="000E3850"/>
    <w:rsid w:val="0014146A"/>
    <w:rsid w:val="0014452C"/>
    <w:rsid w:val="001631E1"/>
    <w:rsid w:val="00185A01"/>
    <w:rsid w:val="00191F20"/>
    <w:rsid w:val="001A7EA0"/>
    <w:rsid w:val="001B5217"/>
    <w:rsid w:val="001B5D83"/>
    <w:rsid w:val="001C69F1"/>
    <w:rsid w:val="001D4499"/>
    <w:rsid w:val="001E2852"/>
    <w:rsid w:val="001F213B"/>
    <w:rsid w:val="001F5FE6"/>
    <w:rsid w:val="002148A7"/>
    <w:rsid w:val="00215909"/>
    <w:rsid w:val="00252F28"/>
    <w:rsid w:val="0027379C"/>
    <w:rsid w:val="00277B27"/>
    <w:rsid w:val="002869CA"/>
    <w:rsid w:val="002964C5"/>
    <w:rsid w:val="002E4A03"/>
    <w:rsid w:val="002E7849"/>
    <w:rsid w:val="00300BD4"/>
    <w:rsid w:val="00327127"/>
    <w:rsid w:val="00327288"/>
    <w:rsid w:val="00335478"/>
    <w:rsid w:val="00340CF3"/>
    <w:rsid w:val="00353B23"/>
    <w:rsid w:val="00374744"/>
    <w:rsid w:val="00383338"/>
    <w:rsid w:val="0038516F"/>
    <w:rsid w:val="003A3691"/>
    <w:rsid w:val="003A582F"/>
    <w:rsid w:val="00404852"/>
    <w:rsid w:val="004263AC"/>
    <w:rsid w:val="00427C86"/>
    <w:rsid w:val="004657D9"/>
    <w:rsid w:val="004A1101"/>
    <w:rsid w:val="004C0E78"/>
    <w:rsid w:val="004D632E"/>
    <w:rsid w:val="004E756A"/>
    <w:rsid w:val="004F6968"/>
    <w:rsid w:val="005021C2"/>
    <w:rsid w:val="00506F8B"/>
    <w:rsid w:val="00517397"/>
    <w:rsid w:val="00533E88"/>
    <w:rsid w:val="005A3549"/>
    <w:rsid w:val="005A7680"/>
    <w:rsid w:val="005B7FB6"/>
    <w:rsid w:val="005D5CA5"/>
    <w:rsid w:val="005E3F8C"/>
    <w:rsid w:val="005E5117"/>
    <w:rsid w:val="00620089"/>
    <w:rsid w:val="00621C29"/>
    <w:rsid w:val="00634C70"/>
    <w:rsid w:val="00685941"/>
    <w:rsid w:val="00693D94"/>
    <w:rsid w:val="00695ABB"/>
    <w:rsid w:val="006D311F"/>
    <w:rsid w:val="006E5BDA"/>
    <w:rsid w:val="0070073A"/>
    <w:rsid w:val="00712F87"/>
    <w:rsid w:val="00736464"/>
    <w:rsid w:val="007676D2"/>
    <w:rsid w:val="007725EC"/>
    <w:rsid w:val="007A003B"/>
    <w:rsid w:val="007D22EB"/>
    <w:rsid w:val="00813778"/>
    <w:rsid w:val="00815FDE"/>
    <w:rsid w:val="00835443"/>
    <w:rsid w:val="00851B6D"/>
    <w:rsid w:val="00873665"/>
    <w:rsid w:val="00882B33"/>
    <w:rsid w:val="0089567C"/>
    <w:rsid w:val="00896714"/>
    <w:rsid w:val="00897317"/>
    <w:rsid w:val="008A11AF"/>
    <w:rsid w:val="008A4F83"/>
    <w:rsid w:val="008D02A8"/>
    <w:rsid w:val="008D27ED"/>
    <w:rsid w:val="008D5488"/>
    <w:rsid w:val="008E7AAA"/>
    <w:rsid w:val="009027E5"/>
    <w:rsid w:val="009040C5"/>
    <w:rsid w:val="00911788"/>
    <w:rsid w:val="00915AB5"/>
    <w:rsid w:val="00936B75"/>
    <w:rsid w:val="00946B7A"/>
    <w:rsid w:val="0097078F"/>
    <w:rsid w:val="00985A2D"/>
    <w:rsid w:val="009A38EB"/>
    <w:rsid w:val="009A3E44"/>
    <w:rsid w:val="009C6CBC"/>
    <w:rsid w:val="00A04F0A"/>
    <w:rsid w:val="00A6053C"/>
    <w:rsid w:val="00A7434D"/>
    <w:rsid w:val="00A7457F"/>
    <w:rsid w:val="00AA1BF7"/>
    <w:rsid w:val="00AB244D"/>
    <w:rsid w:val="00AB7E41"/>
    <w:rsid w:val="00AE090C"/>
    <w:rsid w:val="00B03C13"/>
    <w:rsid w:val="00B227C8"/>
    <w:rsid w:val="00B725DA"/>
    <w:rsid w:val="00B82C40"/>
    <w:rsid w:val="00B82F5B"/>
    <w:rsid w:val="00B92EBE"/>
    <w:rsid w:val="00BB7DED"/>
    <w:rsid w:val="00BC7CE7"/>
    <w:rsid w:val="00BF664B"/>
    <w:rsid w:val="00C53A28"/>
    <w:rsid w:val="00C54CBF"/>
    <w:rsid w:val="00C7187B"/>
    <w:rsid w:val="00C966D0"/>
    <w:rsid w:val="00D04745"/>
    <w:rsid w:val="00D072C1"/>
    <w:rsid w:val="00D125A9"/>
    <w:rsid w:val="00D22558"/>
    <w:rsid w:val="00D6267F"/>
    <w:rsid w:val="00D67CD0"/>
    <w:rsid w:val="00D751CB"/>
    <w:rsid w:val="00D8380C"/>
    <w:rsid w:val="00D9005D"/>
    <w:rsid w:val="00E027D5"/>
    <w:rsid w:val="00E53832"/>
    <w:rsid w:val="00E7579B"/>
    <w:rsid w:val="00EA5642"/>
    <w:rsid w:val="00ED2EC2"/>
    <w:rsid w:val="00EE32E5"/>
    <w:rsid w:val="00EF11C8"/>
    <w:rsid w:val="00EF5ADD"/>
    <w:rsid w:val="00F15918"/>
    <w:rsid w:val="00F409E3"/>
    <w:rsid w:val="00F443DE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A957D"/>
  <w15:docId w15:val="{EEC9E558-BF95-4C6F-AB38-ABCE7016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A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24023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5A3549"/>
    <w:pPr>
      <w:widowControl w:val="0"/>
      <w:autoSpaceDE w:val="0"/>
      <w:autoSpaceDN w:val="0"/>
      <w:spacing w:before="129" w:after="0" w:line="240" w:lineRule="auto"/>
      <w:ind w:left="41" w:right="104"/>
      <w:jc w:val="center"/>
    </w:pPr>
    <w:rPr>
      <w:rFonts w:ascii="Bookman Old Style" w:eastAsia="Bookman Old Style" w:hAnsi="Bookman Old Style" w:cs="Bookman Old Style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A3549"/>
    <w:rPr>
      <w:rFonts w:ascii="Bookman Old Style" w:eastAsia="Bookman Old Style" w:hAnsi="Bookman Old Style" w:cs="Bookman Old Style"/>
      <w:sz w:val="20"/>
      <w:szCs w:val="20"/>
      <w:lang w:val="es-ES" w:eastAsia="en-US"/>
    </w:rPr>
  </w:style>
  <w:style w:type="paragraph" w:styleId="Sinespaciado">
    <w:name w:val="No Spacing"/>
    <w:uiPriority w:val="1"/>
    <w:qFormat/>
    <w:rsid w:val="00335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1D7EC-50A6-40EE-BE22-0E2CF8A3E920}"/>
</file>

<file path=customXml/itemProps2.xml><?xml version="1.0" encoding="utf-8"?>
<ds:datastoreItem xmlns:ds="http://schemas.openxmlformats.org/officeDocument/2006/customXml" ds:itemID="{DE28C484-76A9-43B2-A0F1-FBB2CB16DBBD}">
  <ds:schemaRefs>
    <ds:schemaRef ds:uri="http://schemas.microsoft.com/office/2006/metadata/properties"/>
    <ds:schemaRef ds:uri="http://schemas.microsoft.com/office/infopath/2007/PartnerControls"/>
    <ds:schemaRef ds:uri="0a0700b3-77ba-4798-8ed3-6bf061f1f59e"/>
    <ds:schemaRef ds:uri="14223695-7db8-4fbe-93d0-5443b7b1ff26"/>
  </ds:schemaRefs>
</ds:datastoreItem>
</file>

<file path=customXml/itemProps3.xml><?xml version="1.0" encoding="utf-8"?>
<ds:datastoreItem xmlns:ds="http://schemas.openxmlformats.org/officeDocument/2006/customXml" ds:itemID="{F858810C-8AB0-4E3D-8335-5768DBB8B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Milagros Rivas Rivas</dc:creator>
  <cp:lastModifiedBy>Kirsi A. Capellán Hernández</cp:lastModifiedBy>
  <cp:revision>2</cp:revision>
  <cp:lastPrinted>2024-02-19T17:26:00Z</cp:lastPrinted>
  <dcterms:created xsi:type="dcterms:W3CDTF">2025-05-02T14:10:00Z</dcterms:created>
  <dcterms:modified xsi:type="dcterms:W3CDTF">2025-05-02T14:10:00Z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  <property fmtid="{D5CDD505-2E9C-101B-9397-08002B2CF9AE}" pid="3" name="MediaServiceImageTags">
    <vt:lpwstr/>
  </property>
</Properties>
</file>